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565" w:rsidRPr="00FF5565" w:rsidRDefault="003B7A2F" w:rsidP="00FF5565">
      <w:pPr>
        <w:pStyle w:val="tkForma"/>
        <w:spacing w:after="0" w:line="240" w:lineRule="auto"/>
        <w:ind w:right="-1"/>
        <w:jc w:val="right"/>
        <w:rPr>
          <w:rFonts w:ascii="Times New Roman" w:hAnsi="Times New Roman" w:cs="Times New Roman"/>
          <w:b w:val="0"/>
          <w:caps w:val="0"/>
          <w:sz w:val="28"/>
          <w:szCs w:val="28"/>
        </w:rPr>
      </w:pPr>
      <w:r w:rsidRPr="00FF5565">
        <w:rPr>
          <w:rFonts w:ascii="Times New Roman" w:hAnsi="Times New Roman" w:cs="Times New Roman"/>
          <w:b w:val="0"/>
          <w:caps w:val="0"/>
          <w:sz w:val="28"/>
          <w:szCs w:val="28"/>
        </w:rPr>
        <w:t>Проект</w:t>
      </w:r>
    </w:p>
    <w:p w:rsidR="00FF5565" w:rsidRDefault="00FF5565" w:rsidP="003B7A2F">
      <w:pPr>
        <w:pStyle w:val="tkForma"/>
        <w:spacing w:after="0" w:line="240" w:lineRule="auto"/>
        <w:jc w:val="right"/>
        <w:rPr>
          <w:rFonts w:ascii="Times New Roman" w:hAnsi="Times New Roman" w:cs="Times New Roman"/>
          <w:sz w:val="28"/>
          <w:szCs w:val="28"/>
        </w:rPr>
      </w:pPr>
    </w:p>
    <w:p w:rsidR="003B7A2F" w:rsidRDefault="00FF5565" w:rsidP="003B7A2F">
      <w:pPr>
        <w:pStyle w:val="tkForma"/>
        <w:spacing w:after="0" w:line="240" w:lineRule="auto"/>
        <w:rPr>
          <w:rFonts w:ascii="Times New Roman" w:hAnsi="Times New Roman" w:cs="Times New Roman"/>
          <w:sz w:val="28"/>
          <w:szCs w:val="28"/>
        </w:rPr>
      </w:pPr>
      <w:r w:rsidRPr="003B7A2F">
        <w:rPr>
          <w:rFonts w:ascii="Times New Roman" w:hAnsi="Times New Roman" w:cs="Times New Roman"/>
          <w:sz w:val="28"/>
          <w:szCs w:val="28"/>
        </w:rPr>
        <w:t>ПОСТАНОВЛЕНИЕ</w:t>
      </w:r>
      <w:r>
        <w:rPr>
          <w:rFonts w:ascii="Times New Roman" w:hAnsi="Times New Roman" w:cs="Times New Roman"/>
          <w:sz w:val="28"/>
          <w:szCs w:val="28"/>
        </w:rPr>
        <w:t xml:space="preserve"> </w:t>
      </w:r>
      <w:r w:rsidR="003B7A2F">
        <w:rPr>
          <w:rFonts w:ascii="Times New Roman" w:hAnsi="Times New Roman" w:cs="Times New Roman"/>
          <w:sz w:val="28"/>
          <w:szCs w:val="28"/>
        </w:rPr>
        <w:t>кабинет</w:t>
      </w:r>
      <w:r>
        <w:rPr>
          <w:rFonts w:ascii="Times New Roman" w:hAnsi="Times New Roman" w:cs="Times New Roman"/>
          <w:sz w:val="28"/>
          <w:szCs w:val="28"/>
        </w:rPr>
        <w:t>А</w:t>
      </w:r>
      <w:r w:rsidR="003B7A2F">
        <w:rPr>
          <w:rFonts w:ascii="Times New Roman" w:hAnsi="Times New Roman" w:cs="Times New Roman"/>
          <w:sz w:val="28"/>
          <w:szCs w:val="28"/>
        </w:rPr>
        <w:t xml:space="preserve"> министров </w:t>
      </w:r>
    </w:p>
    <w:p w:rsidR="003B7A2F" w:rsidRDefault="003B7A2F" w:rsidP="003B7A2F">
      <w:pPr>
        <w:pStyle w:val="tkForma"/>
        <w:spacing w:after="0" w:line="240" w:lineRule="auto"/>
        <w:rPr>
          <w:rFonts w:ascii="Times New Roman" w:hAnsi="Times New Roman" w:cs="Times New Roman"/>
          <w:sz w:val="28"/>
          <w:szCs w:val="28"/>
        </w:rPr>
      </w:pPr>
      <w:r w:rsidRPr="003B7A2F">
        <w:rPr>
          <w:rFonts w:ascii="Times New Roman" w:hAnsi="Times New Roman" w:cs="Times New Roman"/>
          <w:sz w:val="28"/>
          <w:szCs w:val="28"/>
        </w:rPr>
        <w:t xml:space="preserve"> КЫРГЫЗСКОЙ РЕСПУБЛИКИ </w:t>
      </w:r>
    </w:p>
    <w:p w:rsidR="003B7A2F" w:rsidRDefault="003B7A2F" w:rsidP="003B7A2F">
      <w:pPr>
        <w:pStyle w:val="tkForma"/>
        <w:spacing w:after="0" w:line="240" w:lineRule="auto"/>
        <w:rPr>
          <w:rFonts w:ascii="Times New Roman" w:hAnsi="Times New Roman" w:cs="Times New Roman"/>
          <w:sz w:val="28"/>
          <w:szCs w:val="28"/>
        </w:rPr>
      </w:pPr>
    </w:p>
    <w:p w:rsidR="003B7A2F" w:rsidRDefault="003B7A2F" w:rsidP="003B7A2F">
      <w:pPr>
        <w:pStyle w:val="tkNazvanie"/>
        <w:spacing w:before="0" w:after="0" w:line="240" w:lineRule="auto"/>
        <w:ind w:left="0" w:right="-2"/>
        <w:rPr>
          <w:rFonts w:ascii="Times New Roman" w:hAnsi="Times New Roman" w:cs="Times New Roman"/>
          <w:sz w:val="28"/>
          <w:szCs w:val="28"/>
        </w:rPr>
      </w:pPr>
      <w:proofErr w:type="gramStart"/>
      <w:r w:rsidRPr="003B7A2F">
        <w:rPr>
          <w:rFonts w:ascii="Times New Roman" w:hAnsi="Times New Roman" w:cs="Times New Roman"/>
          <w:sz w:val="28"/>
          <w:szCs w:val="28"/>
        </w:rPr>
        <w:t>О внесении изменений в постановление Прави</w:t>
      </w:r>
      <w:r>
        <w:rPr>
          <w:rFonts w:ascii="Times New Roman" w:hAnsi="Times New Roman" w:cs="Times New Roman"/>
          <w:sz w:val="28"/>
          <w:szCs w:val="28"/>
        </w:rPr>
        <w:t>тельства Кыргызской Республики «</w:t>
      </w:r>
      <w:r w:rsidRPr="003B7A2F">
        <w:rPr>
          <w:rFonts w:ascii="Times New Roman" w:hAnsi="Times New Roman" w:cs="Times New Roman"/>
          <w:sz w:val="28"/>
          <w:szCs w:val="28"/>
        </w:rPr>
        <w:t xml:space="preserve">Об утверждении Временного порядка перевода (трансформации) земельных участков орошаемой пашни, застроенных индивидуальными жилыми домами или на которые имеются соответствующие решения уполномоченных органов местного самоуправления либо органов, правопреемниками которых являются соответствующие органы местного самоуправления, до вступления в силу Закона Кыргызской Республики </w:t>
      </w:r>
      <w:r>
        <w:rPr>
          <w:rFonts w:ascii="Times New Roman" w:hAnsi="Times New Roman" w:cs="Times New Roman"/>
          <w:sz w:val="28"/>
          <w:szCs w:val="28"/>
        </w:rPr>
        <w:t>«</w:t>
      </w:r>
      <w:r w:rsidRPr="003B7A2F">
        <w:rPr>
          <w:rFonts w:ascii="Times New Roman" w:hAnsi="Times New Roman" w:cs="Times New Roman"/>
          <w:sz w:val="28"/>
          <w:szCs w:val="28"/>
        </w:rPr>
        <w:t>О введении моратория на перевод (трансформацию) орошаемых земель пашни в другие</w:t>
      </w:r>
      <w:r>
        <w:rPr>
          <w:rFonts w:ascii="Times New Roman" w:hAnsi="Times New Roman" w:cs="Times New Roman"/>
          <w:sz w:val="28"/>
          <w:szCs w:val="28"/>
        </w:rPr>
        <w:t xml:space="preserve"> категории</w:t>
      </w:r>
      <w:proofErr w:type="gramEnd"/>
      <w:r>
        <w:rPr>
          <w:rFonts w:ascii="Times New Roman" w:hAnsi="Times New Roman" w:cs="Times New Roman"/>
          <w:sz w:val="28"/>
          <w:szCs w:val="28"/>
        </w:rPr>
        <w:t xml:space="preserve"> земель и виды угодий»</w:t>
      </w:r>
      <w:r w:rsidRPr="003B7A2F">
        <w:rPr>
          <w:rFonts w:ascii="Times New Roman" w:hAnsi="Times New Roman" w:cs="Times New Roman"/>
          <w:sz w:val="28"/>
          <w:szCs w:val="28"/>
        </w:rPr>
        <w:t xml:space="preserve"> от 31 октября 2018 года № 512</w:t>
      </w:r>
    </w:p>
    <w:p w:rsidR="003B7A2F" w:rsidRDefault="003B7A2F" w:rsidP="003B7A2F">
      <w:pPr>
        <w:pStyle w:val="tkNazvanie"/>
        <w:spacing w:before="0" w:after="0" w:line="240" w:lineRule="auto"/>
        <w:ind w:left="0" w:right="-2"/>
        <w:rPr>
          <w:rFonts w:ascii="Times New Roman" w:hAnsi="Times New Roman" w:cs="Times New Roman"/>
          <w:sz w:val="28"/>
          <w:szCs w:val="28"/>
          <w:lang w:val="ky-KG"/>
        </w:rPr>
      </w:pPr>
    </w:p>
    <w:p w:rsidR="00FF0770" w:rsidRPr="00FF0770" w:rsidRDefault="00FF0770" w:rsidP="003B7A2F">
      <w:pPr>
        <w:pStyle w:val="tkNazvanie"/>
        <w:spacing w:before="0" w:after="0" w:line="240" w:lineRule="auto"/>
        <w:ind w:left="0" w:right="-2"/>
        <w:rPr>
          <w:rFonts w:ascii="Times New Roman" w:hAnsi="Times New Roman" w:cs="Times New Roman"/>
          <w:sz w:val="28"/>
          <w:szCs w:val="28"/>
          <w:lang w:val="ky-KG"/>
        </w:rPr>
      </w:pPr>
    </w:p>
    <w:p w:rsidR="003B7A2F" w:rsidRPr="003B7A2F" w:rsidRDefault="003B7A2F" w:rsidP="003B7A2F">
      <w:pPr>
        <w:pStyle w:val="tkTekst"/>
        <w:spacing w:after="0" w:line="240" w:lineRule="auto"/>
        <w:rPr>
          <w:rFonts w:ascii="Times New Roman" w:hAnsi="Times New Roman" w:cs="Times New Roman"/>
          <w:sz w:val="28"/>
          <w:szCs w:val="28"/>
        </w:rPr>
      </w:pPr>
      <w:r w:rsidRPr="003B7A2F">
        <w:rPr>
          <w:rFonts w:ascii="Times New Roman" w:hAnsi="Times New Roman" w:cs="Times New Roman"/>
          <w:sz w:val="28"/>
          <w:szCs w:val="28"/>
        </w:rPr>
        <w:t xml:space="preserve">В соответствии с Законом Кыргызской Республики </w:t>
      </w:r>
      <w:r>
        <w:rPr>
          <w:rFonts w:ascii="Times New Roman" w:hAnsi="Times New Roman" w:cs="Times New Roman"/>
          <w:sz w:val="28"/>
          <w:szCs w:val="28"/>
        </w:rPr>
        <w:t>«</w:t>
      </w:r>
      <w:r w:rsidRPr="003B7A2F">
        <w:rPr>
          <w:rFonts w:ascii="Times New Roman" w:hAnsi="Times New Roman" w:cs="Times New Roman"/>
          <w:sz w:val="28"/>
          <w:szCs w:val="28"/>
        </w:rPr>
        <w:t xml:space="preserve">О введении моратория на перевод (трансформацию) орошаемых земель пашни в другие категории земель и виды угодий», статьями 10 и 17 конституционного Закона Кыргызской Республики </w:t>
      </w:r>
      <w:r w:rsidR="00291BC2">
        <w:rPr>
          <w:rFonts w:ascii="Times New Roman" w:hAnsi="Times New Roman" w:cs="Times New Roman"/>
          <w:sz w:val="28"/>
          <w:szCs w:val="28"/>
        </w:rPr>
        <w:t>«</w:t>
      </w:r>
      <w:r w:rsidRPr="003B7A2F">
        <w:rPr>
          <w:rFonts w:ascii="Times New Roman" w:hAnsi="Times New Roman" w:cs="Times New Roman"/>
          <w:sz w:val="28"/>
          <w:szCs w:val="28"/>
        </w:rPr>
        <w:t>О Прав</w:t>
      </w:r>
      <w:r w:rsidR="00291BC2">
        <w:rPr>
          <w:rFonts w:ascii="Times New Roman" w:hAnsi="Times New Roman" w:cs="Times New Roman"/>
          <w:sz w:val="28"/>
          <w:szCs w:val="28"/>
        </w:rPr>
        <w:t>ительстве Кыргызской Республики»</w:t>
      </w:r>
      <w:r w:rsidRPr="003B7A2F">
        <w:rPr>
          <w:rFonts w:ascii="Times New Roman" w:hAnsi="Times New Roman" w:cs="Times New Roman"/>
          <w:sz w:val="28"/>
          <w:szCs w:val="28"/>
        </w:rPr>
        <w:t xml:space="preserve"> </w:t>
      </w:r>
      <w:r w:rsidR="00291BC2">
        <w:rPr>
          <w:rFonts w:ascii="Times New Roman" w:hAnsi="Times New Roman" w:cs="Times New Roman"/>
          <w:sz w:val="28"/>
          <w:szCs w:val="28"/>
        </w:rPr>
        <w:t xml:space="preserve">Кабинет Министров </w:t>
      </w:r>
      <w:r w:rsidRPr="003B7A2F">
        <w:rPr>
          <w:rFonts w:ascii="Times New Roman" w:hAnsi="Times New Roman" w:cs="Times New Roman"/>
          <w:sz w:val="28"/>
          <w:szCs w:val="28"/>
        </w:rPr>
        <w:t>Кыргызской Республики постановляет:</w:t>
      </w:r>
    </w:p>
    <w:p w:rsidR="003B7A2F" w:rsidRPr="003B7A2F" w:rsidRDefault="003B7A2F" w:rsidP="003B7A2F">
      <w:pPr>
        <w:pStyle w:val="tkTekst"/>
        <w:spacing w:after="0" w:line="240" w:lineRule="auto"/>
        <w:rPr>
          <w:rFonts w:ascii="Times New Roman" w:hAnsi="Times New Roman" w:cs="Times New Roman"/>
          <w:sz w:val="28"/>
          <w:szCs w:val="28"/>
        </w:rPr>
      </w:pPr>
      <w:r w:rsidRPr="003B7A2F">
        <w:rPr>
          <w:rFonts w:ascii="Times New Roman" w:hAnsi="Times New Roman" w:cs="Times New Roman"/>
          <w:sz w:val="28"/>
          <w:szCs w:val="28"/>
        </w:rPr>
        <w:t xml:space="preserve">1. Внести в постановление Правительства Кыргызской Республики </w:t>
      </w:r>
      <w:r w:rsidR="00291BC2">
        <w:rPr>
          <w:rFonts w:ascii="Times New Roman" w:hAnsi="Times New Roman" w:cs="Times New Roman"/>
          <w:sz w:val="28"/>
          <w:szCs w:val="28"/>
        </w:rPr>
        <w:t>«</w:t>
      </w:r>
      <w:r w:rsidRPr="003B7A2F">
        <w:rPr>
          <w:rFonts w:ascii="Times New Roman" w:hAnsi="Times New Roman" w:cs="Times New Roman"/>
          <w:sz w:val="28"/>
          <w:szCs w:val="28"/>
        </w:rPr>
        <w:t xml:space="preserve">Об утверждении Временного порядка перевода (трансформации) земельных участков орошаемой пашни, застроенных индивидуальными жилыми домами или на которые имеются соответствующие решения уполномоченных органов местного самоуправления либо органов, правопреемниками которых являются соответствующие органы местного самоуправления, до вступления в силу Закона Кыргызской Республики </w:t>
      </w:r>
      <w:r w:rsidR="00291BC2">
        <w:rPr>
          <w:rFonts w:ascii="Times New Roman" w:hAnsi="Times New Roman" w:cs="Times New Roman"/>
          <w:sz w:val="28"/>
          <w:szCs w:val="28"/>
        </w:rPr>
        <w:t>«</w:t>
      </w:r>
      <w:r w:rsidRPr="003B7A2F">
        <w:rPr>
          <w:rFonts w:ascii="Times New Roman" w:hAnsi="Times New Roman" w:cs="Times New Roman"/>
          <w:sz w:val="28"/>
          <w:szCs w:val="28"/>
        </w:rPr>
        <w:t>О введении моратория на перевод (трансформацию) орошаемых земель пашни в другие категории земель и виды угодий</w:t>
      </w:r>
      <w:r w:rsidR="00291BC2">
        <w:rPr>
          <w:rFonts w:ascii="Times New Roman" w:hAnsi="Times New Roman" w:cs="Times New Roman"/>
          <w:sz w:val="28"/>
          <w:szCs w:val="28"/>
        </w:rPr>
        <w:t>»</w:t>
      </w:r>
      <w:r w:rsidRPr="003B7A2F">
        <w:rPr>
          <w:rFonts w:ascii="Times New Roman" w:hAnsi="Times New Roman" w:cs="Times New Roman"/>
          <w:sz w:val="28"/>
          <w:szCs w:val="28"/>
        </w:rPr>
        <w:t xml:space="preserve"> от 31 октября 2018 года № 512 следующие изменения:</w:t>
      </w:r>
    </w:p>
    <w:p w:rsidR="00323A48" w:rsidRDefault="003B7A2F" w:rsidP="00B862C8">
      <w:pPr>
        <w:pStyle w:val="tkTekst"/>
        <w:spacing w:after="0" w:line="240" w:lineRule="auto"/>
        <w:rPr>
          <w:rFonts w:ascii="Times New Roman" w:hAnsi="Times New Roman" w:cs="Times New Roman"/>
          <w:sz w:val="28"/>
          <w:szCs w:val="28"/>
        </w:rPr>
      </w:pPr>
      <w:r w:rsidRPr="003B7A2F">
        <w:rPr>
          <w:rFonts w:ascii="Times New Roman" w:hAnsi="Times New Roman" w:cs="Times New Roman"/>
          <w:sz w:val="28"/>
          <w:szCs w:val="28"/>
        </w:rPr>
        <w:t xml:space="preserve">- </w:t>
      </w:r>
      <w:r w:rsidR="00323A48">
        <w:rPr>
          <w:rFonts w:ascii="Times New Roman" w:hAnsi="Times New Roman" w:cs="Times New Roman"/>
          <w:sz w:val="28"/>
          <w:szCs w:val="28"/>
        </w:rPr>
        <w:t>в на</w:t>
      </w:r>
      <w:r w:rsidR="00FF0770">
        <w:rPr>
          <w:rFonts w:ascii="Times New Roman" w:hAnsi="Times New Roman" w:cs="Times New Roman"/>
          <w:sz w:val="28"/>
          <w:szCs w:val="28"/>
          <w:lang w:val="ky-KG"/>
        </w:rPr>
        <w:t>именовании</w:t>
      </w:r>
      <w:r w:rsidR="00323A48">
        <w:rPr>
          <w:rFonts w:ascii="Times New Roman" w:hAnsi="Times New Roman" w:cs="Times New Roman"/>
          <w:sz w:val="28"/>
          <w:szCs w:val="28"/>
        </w:rPr>
        <w:t xml:space="preserve"> и </w:t>
      </w:r>
      <w:r w:rsidR="00323A48" w:rsidRPr="00B862C8">
        <w:rPr>
          <w:rFonts w:ascii="Times New Roman" w:hAnsi="Times New Roman" w:cs="Times New Roman"/>
          <w:sz w:val="28"/>
          <w:szCs w:val="28"/>
        </w:rPr>
        <w:t>пункт</w:t>
      </w:r>
      <w:r w:rsidR="00323A48">
        <w:rPr>
          <w:rFonts w:ascii="Times New Roman" w:hAnsi="Times New Roman" w:cs="Times New Roman"/>
          <w:sz w:val="28"/>
          <w:szCs w:val="28"/>
        </w:rPr>
        <w:t>е</w:t>
      </w:r>
      <w:r w:rsidR="00323A48" w:rsidRPr="00B862C8">
        <w:rPr>
          <w:rFonts w:ascii="Times New Roman" w:hAnsi="Times New Roman" w:cs="Times New Roman"/>
          <w:sz w:val="28"/>
          <w:szCs w:val="28"/>
        </w:rPr>
        <w:t xml:space="preserve"> 1 </w:t>
      </w:r>
      <w:r w:rsidR="00323A48">
        <w:rPr>
          <w:rFonts w:ascii="Times New Roman" w:hAnsi="Times New Roman" w:cs="Times New Roman"/>
          <w:sz w:val="28"/>
          <w:szCs w:val="28"/>
        </w:rPr>
        <w:t>слова «</w:t>
      </w:r>
      <w:r w:rsidR="00323A48" w:rsidRPr="00B862C8">
        <w:rPr>
          <w:rFonts w:ascii="Times New Roman" w:hAnsi="Times New Roman" w:cs="Times New Roman"/>
          <w:sz w:val="28"/>
          <w:szCs w:val="28"/>
        </w:rPr>
        <w:t xml:space="preserve">застроенных индивидуальными жилыми </w:t>
      </w:r>
      <w:proofErr w:type="gramStart"/>
      <w:r w:rsidR="00323A48" w:rsidRPr="00B862C8">
        <w:rPr>
          <w:rFonts w:ascii="Times New Roman" w:hAnsi="Times New Roman" w:cs="Times New Roman"/>
          <w:sz w:val="28"/>
          <w:szCs w:val="28"/>
        </w:rPr>
        <w:t>домами</w:t>
      </w:r>
      <w:proofErr w:type="gramEnd"/>
      <w:r w:rsidR="00323A48" w:rsidRPr="00B862C8">
        <w:rPr>
          <w:rFonts w:ascii="Times New Roman" w:hAnsi="Times New Roman" w:cs="Times New Roman"/>
          <w:sz w:val="28"/>
          <w:szCs w:val="28"/>
        </w:rPr>
        <w:t xml:space="preserve"> или на </w:t>
      </w:r>
      <w:proofErr w:type="gramStart"/>
      <w:r w:rsidR="00323A48" w:rsidRPr="00B862C8">
        <w:rPr>
          <w:rFonts w:ascii="Times New Roman" w:hAnsi="Times New Roman" w:cs="Times New Roman"/>
          <w:sz w:val="28"/>
          <w:szCs w:val="28"/>
        </w:rPr>
        <w:t>которые</w:t>
      </w:r>
      <w:proofErr w:type="gramEnd"/>
      <w:r w:rsidR="00323A48" w:rsidRPr="00B862C8">
        <w:rPr>
          <w:rFonts w:ascii="Times New Roman" w:hAnsi="Times New Roman" w:cs="Times New Roman"/>
          <w:sz w:val="28"/>
          <w:szCs w:val="28"/>
        </w:rPr>
        <w:t xml:space="preserve"> имеются соответствующие решения уполномоченных органов местного самоуправления либо органов, правопреемниками которых являются соответствующие органы местного самоуправления, до вступления в силу»</w:t>
      </w:r>
      <w:r w:rsidR="00323A48">
        <w:rPr>
          <w:rFonts w:ascii="Times New Roman" w:hAnsi="Times New Roman" w:cs="Times New Roman"/>
          <w:sz w:val="28"/>
          <w:szCs w:val="28"/>
        </w:rPr>
        <w:t xml:space="preserve"> заменить словами «</w:t>
      </w:r>
      <w:r w:rsidR="00323A48" w:rsidRPr="00B862C8">
        <w:rPr>
          <w:rFonts w:ascii="Times New Roman" w:hAnsi="Times New Roman" w:cs="Times New Roman"/>
          <w:sz w:val="28"/>
          <w:szCs w:val="28"/>
        </w:rPr>
        <w:t>предусмотренных в части 12 и 13 статьи 1»</w:t>
      </w:r>
      <w:r w:rsidR="00323A48">
        <w:rPr>
          <w:rFonts w:ascii="Times New Roman" w:hAnsi="Times New Roman" w:cs="Times New Roman"/>
          <w:sz w:val="28"/>
          <w:szCs w:val="28"/>
        </w:rPr>
        <w:t>;</w:t>
      </w:r>
    </w:p>
    <w:p w:rsidR="00323A48" w:rsidRPr="00323A48" w:rsidRDefault="00323A48" w:rsidP="00323A48">
      <w:pPr>
        <w:pStyle w:val="tkTekst"/>
        <w:spacing w:after="0" w:line="240" w:lineRule="auto"/>
        <w:rPr>
          <w:rFonts w:ascii="Times New Roman" w:hAnsi="Times New Roman" w:cs="Times New Roman"/>
          <w:sz w:val="28"/>
          <w:szCs w:val="28"/>
        </w:rPr>
      </w:pPr>
      <w:proofErr w:type="gramStart"/>
      <w:r w:rsidRPr="00323A48">
        <w:rPr>
          <w:rFonts w:ascii="Times New Roman" w:hAnsi="Times New Roman" w:cs="Times New Roman"/>
          <w:sz w:val="28"/>
          <w:szCs w:val="28"/>
        </w:rPr>
        <w:lastRenderedPageBreak/>
        <w:t xml:space="preserve">во </w:t>
      </w:r>
      <w:hyperlink r:id="rId7" w:history="1">
        <w:r w:rsidRPr="00323A48">
          <w:rPr>
            <w:rFonts w:ascii="Times New Roman" w:hAnsi="Times New Roman" w:cs="Times New Roman"/>
            <w:sz w:val="28"/>
            <w:szCs w:val="28"/>
          </w:rPr>
          <w:t>Временном порядке</w:t>
        </w:r>
      </w:hyperlink>
      <w:r w:rsidRPr="00323A48">
        <w:rPr>
          <w:rFonts w:ascii="Times New Roman" w:hAnsi="Times New Roman" w:cs="Times New Roman"/>
          <w:sz w:val="28"/>
          <w:szCs w:val="28"/>
        </w:rPr>
        <w:t xml:space="preserve"> перевода (трансформации) земельных участков орошаемой пашни, застроенных индивидуальными жилыми домами или на которые имеются соответствующие решения уполномоченных органов местного самоуправления либо органов, правопреемниками которых являются соответствующие органы местного самоуправления, до вступления в силу </w:t>
      </w:r>
      <w:hyperlink r:id="rId8" w:history="1">
        <w:r w:rsidRPr="00323A48">
          <w:rPr>
            <w:rFonts w:ascii="Times New Roman" w:hAnsi="Times New Roman" w:cs="Times New Roman"/>
            <w:sz w:val="28"/>
            <w:szCs w:val="28"/>
          </w:rPr>
          <w:t>Закона</w:t>
        </w:r>
      </w:hyperlink>
      <w:r>
        <w:rPr>
          <w:rFonts w:ascii="Times New Roman" w:hAnsi="Times New Roman" w:cs="Times New Roman"/>
          <w:sz w:val="28"/>
          <w:szCs w:val="28"/>
        </w:rPr>
        <w:t xml:space="preserve"> Кыргызской Республики «</w:t>
      </w:r>
      <w:r w:rsidRPr="00323A48">
        <w:rPr>
          <w:rFonts w:ascii="Times New Roman" w:hAnsi="Times New Roman" w:cs="Times New Roman"/>
          <w:sz w:val="28"/>
          <w:szCs w:val="28"/>
        </w:rPr>
        <w:t>О введении моратория на перевод (трансформацию) орошаемых земель пашни в другие категории земель и виды угодий</w:t>
      </w:r>
      <w:r>
        <w:rPr>
          <w:rFonts w:ascii="Times New Roman" w:hAnsi="Times New Roman" w:cs="Times New Roman"/>
          <w:sz w:val="28"/>
          <w:szCs w:val="28"/>
        </w:rPr>
        <w:t>»</w:t>
      </w:r>
      <w:r w:rsidRPr="00323A48">
        <w:rPr>
          <w:rFonts w:ascii="Times New Roman" w:hAnsi="Times New Roman" w:cs="Times New Roman"/>
          <w:sz w:val="28"/>
          <w:szCs w:val="28"/>
        </w:rPr>
        <w:t xml:space="preserve">, утвержденном вышеуказанным </w:t>
      </w:r>
      <w:hyperlink r:id="rId9" w:history="1">
        <w:r w:rsidRPr="00323A48">
          <w:rPr>
            <w:rFonts w:ascii="Times New Roman" w:hAnsi="Times New Roman" w:cs="Times New Roman"/>
            <w:sz w:val="28"/>
            <w:szCs w:val="28"/>
          </w:rPr>
          <w:t>постановлением</w:t>
        </w:r>
      </w:hyperlink>
      <w:r w:rsidRPr="00323A48">
        <w:rPr>
          <w:rFonts w:ascii="Times New Roman" w:hAnsi="Times New Roman" w:cs="Times New Roman"/>
          <w:sz w:val="28"/>
          <w:szCs w:val="28"/>
        </w:rPr>
        <w:t>:</w:t>
      </w:r>
      <w:proofErr w:type="gramEnd"/>
    </w:p>
    <w:p w:rsidR="00B862C8" w:rsidRPr="00323A48" w:rsidRDefault="00323A48" w:rsidP="003B7A2F">
      <w:pPr>
        <w:pStyle w:val="tkTekst"/>
        <w:spacing w:after="0" w:line="240" w:lineRule="auto"/>
        <w:rPr>
          <w:rFonts w:ascii="Times New Roman" w:hAnsi="Times New Roman" w:cs="Times New Roman"/>
          <w:sz w:val="22"/>
          <w:szCs w:val="28"/>
        </w:rPr>
      </w:pPr>
      <w:r>
        <w:rPr>
          <w:rFonts w:ascii="Times New Roman" w:hAnsi="Times New Roman" w:cs="Times New Roman"/>
          <w:sz w:val="28"/>
          <w:szCs w:val="28"/>
        </w:rPr>
        <w:t xml:space="preserve">- </w:t>
      </w:r>
      <w:r w:rsidRPr="00323A48">
        <w:rPr>
          <w:rFonts w:ascii="Times New Roman" w:hAnsi="Times New Roman" w:cs="Times New Roman"/>
          <w:sz w:val="28"/>
          <w:szCs w:val="28"/>
        </w:rPr>
        <w:t>в на</w:t>
      </w:r>
      <w:r w:rsidR="00FF0770">
        <w:rPr>
          <w:rFonts w:ascii="Times New Roman" w:hAnsi="Times New Roman" w:cs="Times New Roman"/>
          <w:sz w:val="28"/>
          <w:szCs w:val="28"/>
          <w:lang w:val="ky-KG"/>
        </w:rPr>
        <w:t>именовании</w:t>
      </w:r>
      <w:r>
        <w:rPr>
          <w:rFonts w:ascii="Times New Roman" w:hAnsi="Times New Roman" w:cs="Times New Roman"/>
          <w:sz w:val="28"/>
          <w:szCs w:val="28"/>
        </w:rPr>
        <w:t>,</w:t>
      </w:r>
      <w:r w:rsidR="00FF0770">
        <w:rPr>
          <w:rFonts w:ascii="Times New Roman" w:hAnsi="Times New Roman" w:cs="Times New Roman"/>
          <w:sz w:val="28"/>
          <w:szCs w:val="28"/>
        </w:rPr>
        <w:t xml:space="preserve"> пункт</w:t>
      </w:r>
      <w:r w:rsidR="00FF0770">
        <w:rPr>
          <w:rFonts w:ascii="Times New Roman" w:hAnsi="Times New Roman" w:cs="Times New Roman"/>
          <w:sz w:val="28"/>
          <w:szCs w:val="28"/>
          <w:lang w:val="ky-KG"/>
        </w:rPr>
        <w:t>а</w:t>
      </w:r>
      <w:r w:rsidRPr="00323A48">
        <w:rPr>
          <w:rFonts w:ascii="Times New Roman" w:hAnsi="Times New Roman" w:cs="Times New Roman"/>
          <w:sz w:val="28"/>
          <w:szCs w:val="28"/>
        </w:rPr>
        <w:t xml:space="preserve"> 1</w:t>
      </w:r>
      <w:r>
        <w:rPr>
          <w:rFonts w:ascii="Times New Roman" w:hAnsi="Times New Roman" w:cs="Times New Roman"/>
          <w:sz w:val="28"/>
          <w:szCs w:val="28"/>
        </w:rPr>
        <w:t xml:space="preserve"> и 2</w:t>
      </w:r>
      <w:r w:rsidRPr="00323A48">
        <w:rPr>
          <w:rFonts w:ascii="Times New Roman" w:hAnsi="Times New Roman" w:cs="Times New Roman"/>
          <w:sz w:val="28"/>
          <w:szCs w:val="28"/>
        </w:rPr>
        <w:t xml:space="preserve"> слова «застроенных индивидуальными жилыми </w:t>
      </w:r>
      <w:proofErr w:type="gramStart"/>
      <w:r w:rsidRPr="00323A48">
        <w:rPr>
          <w:rFonts w:ascii="Times New Roman" w:hAnsi="Times New Roman" w:cs="Times New Roman"/>
          <w:sz w:val="28"/>
          <w:szCs w:val="28"/>
        </w:rPr>
        <w:t>домами</w:t>
      </w:r>
      <w:proofErr w:type="gramEnd"/>
      <w:r w:rsidRPr="00323A48">
        <w:rPr>
          <w:rFonts w:ascii="Times New Roman" w:hAnsi="Times New Roman" w:cs="Times New Roman"/>
          <w:sz w:val="28"/>
          <w:szCs w:val="28"/>
        </w:rPr>
        <w:t xml:space="preserve"> или на </w:t>
      </w:r>
      <w:proofErr w:type="gramStart"/>
      <w:r w:rsidRPr="00323A48">
        <w:rPr>
          <w:rFonts w:ascii="Times New Roman" w:hAnsi="Times New Roman" w:cs="Times New Roman"/>
          <w:sz w:val="28"/>
          <w:szCs w:val="28"/>
        </w:rPr>
        <w:t>которые</w:t>
      </w:r>
      <w:proofErr w:type="gramEnd"/>
      <w:r w:rsidRPr="00323A48">
        <w:rPr>
          <w:rFonts w:ascii="Times New Roman" w:hAnsi="Times New Roman" w:cs="Times New Roman"/>
          <w:sz w:val="28"/>
          <w:szCs w:val="28"/>
        </w:rPr>
        <w:t xml:space="preserve"> имеются соответствующие решения уполномоченных органов местного самоуправления либо органов, правопреемниками которых являются соответствующие органы местного самоуправления, до вступления в силу» заменить словами «предусмотренных в части 12 и 13 статьи 1»;</w:t>
      </w:r>
    </w:p>
    <w:p w:rsidR="00B862C8" w:rsidRDefault="00323A48" w:rsidP="003B7A2F">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 в пункт</w:t>
      </w:r>
      <w:r w:rsidR="00FF0770">
        <w:rPr>
          <w:rFonts w:ascii="Times New Roman" w:hAnsi="Times New Roman" w:cs="Times New Roman"/>
          <w:sz w:val="28"/>
          <w:szCs w:val="28"/>
          <w:lang w:val="ky-KG"/>
        </w:rPr>
        <w:t>е</w:t>
      </w:r>
      <w:r>
        <w:rPr>
          <w:rFonts w:ascii="Times New Roman" w:hAnsi="Times New Roman" w:cs="Times New Roman"/>
          <w:sz w:val="28"/>
          <w:szCs w:val="28"/>
        </w:rPr>
        <w:t xml:space="preserve"> 2 </w:t>
      </w:r>
      <w:r w:rsidR="00020224">
        <w:rPr>
          <w:rFonts w:ascii="Times New Roman" w:hAnsi="Times New Roman" w:cs="Times New Roman"/>
          <w:sz w:val="28"/>
          <w:szCs w:val="28"/>
        </w:rPr>
        <w:t xml:space="preserve">слово «Правительства» </w:t>
      </w:r>
      <w:r w:rsidR="00B01880" w:rsidRPr="00B01880">
        <w:rPr>
          <w:rFonts w:ascii="Times New Roman" w:hAnsi="Times New Roman" w:cs="Times New Roman"/>
          <w:sz w:val="28"/>
          <w:szCs w:val="28"/>
        </w:rPr>
        <w:t xml:space="preserve">в различных падежах </w:t>
      </w:r>
      <w:r w:rsidR="00020224">
        <w:rPr>
          <w:rFonts w:ascii="Times New Roman" w:hAnsi="Times New Roman" w:cs="Times New Roman"/>
          <w:sz w:val="28"/>
          <w:szCs w:val="28"/>
        </w:rPr>
        <w:t>заменить словами «Кабинета Министров» в соответствующих падежах;</w:t>
      </w:r>
    </w:p>
    <w:p w:rsidR="00EF3352" w:rsidRDefault="00EF3352" w:rsidP="003B7A2F">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пункт 14 </w:t>
      </w:r>
      <w:r w:rsidR="00FF0770">
        <w:rPr>
          <w:rFonts w:ascii="Times New Roman" w:hAnsi="Times New Roman" w:cs="Times New Roman"/>
          <w:sz w:val="28"/>
          <w:szCs w:val="28"/>
          <w:lang w:val="ky-KG"/>
        </w:rPr>
        <w:t xml:space="preserve">дополнить </w:t>
      </w:r>
      <w:r>
        <w:rPr>
          <w:rFonts w:ascii="Times New Roman" w:hAnsi="Times New Roman" w:cs="Times New Roman"/>
          <w:sz w:val="28"/>
          <w:szCs w:val="28"/>
        </w:rPr>
        <w:t>абзацами следующего содержания:</w:t>
      </w:r>
    </w:p>
    <w:p w:rsidR="00EF3352" w:rsidRPr="00EF3352" w:rsidRDefault="00EF3352" w:rsidP="00EF3352">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w:t>
      </w:r>
      <w:r w:rsidRPr="00EF3352">
        <w:rPr>
          <w:rFonts w:ascii="Times New Roman" w:hAnsi="Times New Roman" w:cs="Times New Roman"/>
          <w:sz w:val="28"/>
          <w:szCs w:val="28"/>
        </w:rPr>
        <w:t>К заявлению прилагаются:</w:t>
      </w:r>
    </w:p>
    <w:p w:rsidR="00EF3352" w:rsidRPr="00EF3352" w:rsidRDefault="00EF3352" w:rsidP="00EF3352">
      <w:pPr>
        <w:pStyle w:val="tkTekst"/>
        <w:spacing w:after="0" w:line="240" w:lineRule="auto"/>
        <w:rPr>
          <w:rFonts w:ascii="Times New Roman" w:hAnsi="Times New Roman" w:cs="Times New Roman"/>
          <w:sz w:val="28"/>
          <w:szCs w:val="28"/>
        </w:rPr>
      </w:pPr>
      <w:r w:rsidRPr="00EF3352">
        <w:rPr>
          <w:rFonts w:ascii="Times New Roman" w:hAnsi="Times New Roman" w:cs="Times New Roman"/>
          <w:sz w:val="28"/>
          <w:szCs w:val="28"/>
        </w:rPr>
        <w:t>- копии документов, удостоверяющих личность заявителя - физического лица, либо копия свидетельства о регистрации юридического лица;</w:t>
      </w:r>
    </w:p>
    <w:p w:rsidR="00EF3352" w:rsidRPr="00EF3352" w:rsidRDefault="00EF3352" w:rsidP="00EF3352">
      <w:pPr>
        <w:pStyle w:val="tkTekst"/>
        <w:spacing w:after="0" w:line="240" w:lineRule="auto"/>
        <w:rPr>
          <w:rFonts w:ascii="Times New Roman" w:hAnsi="Times New Roman" w:cs="Times New Roman"/>
          <w:sz w:val="28"/>
          <w:szCs w:val="28"/>
        </w:rPr>
      </w:pPr>
      <w:r w:rsidRPr="00EF3352">
        <w:rPr>
          <w:rFonts w:ascii="Times New Roman" w:hAnsi="Times New Roman" w:cs="Times New Roman"/>
          <w:sz w:val="28"/>
          <w:szCs w:val="28"/>
        </w:rPr>
        <w:t xml:space="preserve">- копии правоустанавливающих и </w:t>
      </w:r>
      <w:proofErr w:type="spellStart"/>
      <w:r w:rsidRPr="00EF3352">
        <w:rPr>
          <w:rFonts w:ascii="Times New Roman" w:hAnsi="Times New Roman" w:cs="Times New Roman"/>
          <w:sz w:val="28"/>
          <w:szCs w:val="28"/>
        </w:rPr>
        <w:t>правоудостоверяющих</w:t>
      </w:r>
      <w:proofErr w:type="spellEnd"/>
      <w:r w:rsidRPr="00EF3352">
        <w:rPr>
          <w:rFonts w:ascii="Times New Roman" w:hAnsi="Times New Roman" w:cs="Times New Roman"/>
          <w:sz w:val="28"/>
          <w:szCs w:val="28"/>
        </w:rPr>
        <w:t xml:space="preserve"> документов на земельный участок, в случаях, если заявителем является собственник или землепользователь земельного участка;</w:t>
      </w:r>
    </w:p>
    <w:p w:rsidR="00EF3352" w:rsidRPr="00EF3352" w:rsidRDefault="00EF3352" w:rsidP="00EF3352">
      <w:pPr>
        <w:pStyle w:val="tkTekst"/>
        <w:spacing w:after="0" w:line="240" w:lineRule="auto"/>
        <w:rPr>
          <w:rFonts w:ascii="Times New Roman" w:hAnsi="Times New Roman" w:cs="Times New Roman"/>
          <w:sz w:val="28"/>
          <w:szCs w:val="28"/>
        </w:rPr>
      </w:pPr>
      <w:r w:rsidRPr="00EF3352">
        <w:rPr>
          <w:rFonts w:ascii="Times New Roman" w:hAnsi="Times New Roman" w:cs="Times New Roman"/>
          <w:sz w:val="28"/>
          <w:szCs w:val="28"/>
        </w:rPr>
        <w:t>- территориальные комплексные схемы и проекты районной планировки административно-территориальных образований, иных территориальных объектов (далее - схемы районной планировки) и схему расселения населения;</w:t>
      </w:r>
    </w:p>
    <w:p w:rsidR="00EF3352" w:rsidRPr="00FF0770" w:rsidRDefault="00EF3352" w:rsidP="003B7A2F">
      <w:pPr>
        <w:pStyle w:val="tkTekst"/>
        <w:spacing w:after="0" w:line="240" w:lineRule="auto"/>
        <w:rPr>
          <w:rFonts w:ascii="Times New Roman" w:hAnsi="Times New Roman" w:cs="Times New Roman"/>
          <w:sz w:val="28"/>
          <w:szCs w:val="28"/>
          <w:lang w:val="ky-KG"/>
        </w:rPr>
      </w:pPr>
      <w:r w:rsidRPr="00EF3352">
        <w:rPr>
          <w:rFonts w:ascii="Times New Roman" w:hAnsi="Times New Roman" w:cs="Times New Roman"/>
          <w:sz w:val="28"/>
          <w:szCs w:val="28"/>
        </w:rPr>
        <w:t>- соглашение относительно выплаты затрат, связанных с обеспечением инфраструктуры собственником земельного участка, составленное согласно приложению</w:t>
      </w:r>
      <w:proofErr w:type="gramStart"/>
      <w:r w:rsidRPr="00EF3352">
        <w:rPr>
          <w:rFonts w:ascii="Times New Roman" w:hAnsi="Times New Roman" w:cs="Times New Roman"/>
          <w:sz w:val="28"/>
          <w:szCs w:val="28"/>
        </w:rPr>
        <w:t>.</w:t>
      </w:r>
      <w:r>
        <w:rPr>
          <w:rFonts w:ascii="Times New Roman" w:hAnsi="Times New Roman" w:cs="Times New Roman"/>
          <w:sz w:val="28"/>
          <w:szCs w:val="28"/>
        </w:rPr>
        <w:t>»;</w:t>
      </w:r>
      <w:proofErr w:type="gramEnd"/>
    </w:p>
    <w:p w:rsidR="001462E5" w:rsidRDefault="00EF3352" w:rsidP="003B7A2F">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FF0770">
        <w:rPr>
          <w:rFonts w:ascii="Times New Roman" w:hAnsi="Times New Roman" w:cs="Times New Roman"/>
          <w:sz w:val="28"/>
          <w:szCs w:val="28"/>
          <w:lang w:val="ky-KG"/>
        </w:rPr>
        <w:t xml:space="preserve">в </w:t>
      </w:r>
      <w:r>
        <w:rPr>
          <w:rFonts w:ascii="Times New Roman" w:hAnsi="Times New Roman" w:cs="Times New Roman"/>
          <w:sz w:val="28"/>
          <w:szCs w:val="28"/>
        </w:rPr>
        <w:t>пункт</w:t>
      </w:r>
      <w:r w:rsidR="00FF0770">
        <w:rPr>
          <w:rFonts w:ascii="Times New Roman" w:hAnsi="Times New Roman" w:cs="Times New Roman"/>
          <w:sz w:val="28"/>
          <w:szCs w:val="28"/>
          <w:lang w:val="ky-KG"/>
        </w:rPr>
        <w:t>е</w:t>
      </w:r>
      <w:r>
        <w:rPr>
          <w:rFonts w:ascii="Times New Roman" w:hAnsi="Times New Roman" w:cs="Times New Roman"/>
          <w:sz w:val="28"/>
          <w:szCs w:val="28"/>
        </w:rPr>
        <w:t xml:space="preserve"> 16</w:t>
      </w:r>
      <w:r w:rsidR="001462E5">
        <w:rPr>
          <w:rFonts w:ascii="Times New Roman" w:hAnsi="Times New Roman" w:cs="Times New Roman"/>
          <w:sz w:val="28"/>
          <w:szCs w:val="28"/>
        </w:rPr>
        <w:t>:</w:t>
      </w:r>
    </w:p>
    <w:p w:rsidR="00EF3352" w:rsidRDefault="001462E5" w:rsidP="003B7A2F">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w:t>
      </w:r>
      <w:r w:rsidR="00FF0770">
        <w:rPr>
          <w:rFonts w:ascii="Times New Roman" w:hAnsi="Times New Roman" w:cs="Times New Roman"/>
          <w:sz w:val="28"/>
          <w:szCs w:val="28"/>
          <w:lang w:val="ky-KG"/>
        </w:rPr>
        <w:t xml:space="preserve"> после слова Комиссия дополнить словами </w:t>
      </w:r>
      <w:r w:rsidR="00FF0770">
        <w:rPr>
          <w:rFonts w:ascii="Times New Roman" w:hAnsi="Times New Roman" w:cs="Times New Roman"/>
          <w:sz w:val="28"/>
          <w:szCs w:val="28"/>
        </w:rPr>
        <w:t>«…с участием заявителя …»;</w:t>
      </w:r>
    </w:p>
    <w:p w:rsidR="00020224" w:rsidRDefault="00EF3352" w:rsidP="003B7A2F">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дополнить третьим и</w:t>
      </w:r>
      <w:r w:rsidR="00020224">
        <w:rPr>
          <w:rFonts w:ascii="Times New Roman" w:hAnsi="Times New Roman" w:cs="Times New Roman"/>
          <w:sz w:val="28"/>
          <w:szCs w:val="28"/>
        </w:rPr>
        <w:t xml:space="preserve"> четвертым абзацами следующего содержания:</w:t>
      </w:r>
    </w:p>
    <w:p w:rsidR="00EF3352" w:rsidRDefault="00B73DF6" w:rsidP="00EF3352">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242E95">
        <w:rPr>
          <w:rFonts w:ascii="Times New Roman" w:hAnsi="Times New Roman" w:cs="Times New Roman"/>
          <w:sz w:val="28"/>
          <w:szCs w:val="28"/>
        </w:rPr>
        <w:t>заключение на земельный участок, непригодный для использования в сельскохозяйственном производстве, выдаваемое территориальным уполномоченным органом в сфере сельского хозяйства</w:t>
      </w:r>
      <w:r>
        <w:rPr>
          <w:rFonts w:ascii="Times New Roman" w:hAnsi="Times New Roman" w:cs="Times New Roman"/>
          <w:sz w:val="28"/>
          <w:szCs w:val="28"/>
        </w:rPr>
        <w:t>»</w:t>
      </w:r>
      <w:r w:rsidRPr="00242E95">
        <w:rPr>
          <w:rFonts w:ascii="Times New Roman" w:hAnsi="Times New Roman" w:cs="Times New Roman"/>
          <w:sz w:val="28"/>
          <w:szCs w:val="28"/>
        </w:rPr>
        <w:t>;</w:t>
      </w:r>
    </w:p>
    <w:p w:rsidR="008D7AC8" w:rsidRDefault="008D7AC8" w:rsidP="00EF3352">
      <w:pPr>
        <w:pStyle w:val="tkTekst"/>
        <w:spacing w:after="0" w:line="240" w:lineRule="auto"/>
        <w:rPr>
          <w:rFonts w:ascii="Times New Roman" w:hAnsi="Times New Roman" w:cs="Times New Roman"/>
          <w:sz w:val="28"/>
          <w:szCs w:val="28"/>
        </w:rPr>
      </w:pPr>
      <w:r w:rsidRPr="00EF3352">
        <w:rPr>
          <w:rFonts w:ascii="Times New Roman" w:hAnsi="Times New Roman" w:cs="Times New Roman"/>
          <w:sz w:val="28"/>
          <w:szCs w:val="28"/>
        </w:rPr>
        <w:t>- заключение о наличии или об отсутствии полезных ископаемых;</w:t>
      </w:r>
    </w:p>
    <w:p w:rsidR="008D7AC8" w:rsidRDefault="008D7AC8" w:rsidP="00EF3352">
      <w:pPr>
        <w:pStyle w:val="tkTekst"/>
        <w:spacing w:after="0" w:line="240" w:lineRule="auto"/>
        <w:rPr>
          <w:rFonts w:ascii="Times New Roman" w:hAnsi="Times New Roman" w:cs="Times New Roman"/>
          <w:sz w:val="28"/>
          <w:szCs w:val="28"/>
        </w:rPr>
      </w:pPr>
    </w:p>
    <w:p w:rsidR="00323A48" w:rsidRDefault="008D7AC8" w:rsidP="008D7AC8">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00EF3352">
        <w:rPr>
          <w:rFonts w:ascii="Times New Roman" w:hAnsi="Times New Roman" w:cs="Times New Roman"/>
          <w:sz w:val="28"/>
          <w:szCs w:val="28"/>
        </w:rPr>
        <w:t>слова «</w:t>
      </w:r>
      <w:r>
        <w:rPr>
          <w:rFonts w:ascii="Times New Roman" w:hAnsi="Times New Roman" w:cs="Times New Roman"/>
          <w:sz w:val="28"/>
          <w:szCs w:val="28"/>
        </w:rPr>
        <w:t xml:space="preserve">Министерства сельского </w:t>
      </w:r>
      <w:r w:rsidR="00EF3352" w:rsidRPr="00EF3352">
        <w:rPr>
          <w:rFonts w:ascii="Times New Roman" w:hAnsi="Times New Roman" w:cs="Times New Roman"/>
          <w:sz w:val="28"/>
          <w:szCs w:val="28"/>
        </w:rPr>
        <w:t xml:space="preserve">хозяйства, пищевой промышленности и мелиорации» заменить словами «, </w:t>
      </w:r>
      <w:r>
        <w:rPr>
          <w:rFonts w:ascii="Times New Roman" w:hAnsi="Times New Roman" w:cs="Times New Roman"/>
          <w:sz w:val="28"/>
          <w:szCs w:val="28"/>
        </w:rPr>
        <w:t xml:space="preserve">Государственного агентства по земельным ресурсам при Министерстве сельского, </w:t>
      </w:r>
      <w:r w:rsidR="00EF3352" w:rsidRPr="00EF3352">
        <w:rPr>
          <w:rFonts w:ascii="Times New Roman" w:hAnsi="Times New Roman" w:cs="Times New Roman"/>
          <w:sz w:val="28"/>
          <w:szCs w:val="28"/>
        </w:rPr>
        <w:t>водного</w:t>
      </w:r>
      <w:r>
        <w:rPr>
          <w:rFonts w:ascii="Times New Roman" w:hAnsi="Times New Roman" w:cs="Times New Roman"/>
          <w:sz w:val="28"/>
          <w:szCs w:val="28"/>
        </w:rPr>
        <w:t xml:space="preserve"> хозяйства и развития регионов»</w:t>
      </w:r>
      <w:r w:rsidRPr="008D7AC8">
        <w:rPr>
          <w:rFonts w:ascii="Times New Roman" w:hAnsi="Times New Roman" w:cs="Times New Roman"/>
          <w:sz w:val="28"/>
          <w:szCs w:val="28"/>
        </w:rPr>
        <w:t xml:space="preserve"> </w:t>
      </w:r>
      <w:proofErr w:type="gramStart"/>
      <w:r>
        <w:rPr>
          <w:rFonts w:ascii="Times New Roman" w:hAnsi="Times New Roman" w:cs="Times New Roman"/>
          <w:sz w:val="28"/>
          <w:szCs w:val="28"/>
        </w:rPr>
        <w:t>;</w:t>
      </w:r>
      <w:r w:rsidR="00020224">
        <w:rPr>
          <w:rFonts w:ascii="Times New Roman" w:hAnsi="Times New Roman" w:cs="Times New Roman"/>
          <w:sz w:val="28"/>
          <w:szCs w:val="28"/>
        </w:rPr>
        <w:t>»</w:t>
      </w:r>
      <w:proofErr w:type="gramEnd"/>
      <w:r w:rsidR="009540D1">
        <w:rPr>
          <w:rFonts w:ascii="Times New Roman" w:hAnsi="Times New Roman" w:cs="Times New Roman"/>
          <w:sz w:val="28"/>
          <w:szCs w:val="28"/>
        </w:rPr>
        <w:t>.</w:t>
      </w:r>
    </w:p>
    <w:p w:rsidR="00020224" w:rsidRDefault="00020224" w:rsidP="003B7A2F">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 абзац первый пункта 17 изложить в следующей редакции:</w:t>
      </w:r>
    </w:p>
    <w:p w:rsidR="00020224" w:rsidRPr="00020224" w:rsidRDefault="00020224" w:rsidP="00020224">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w:t>
      </w:r>
      <w:r w:rsidRPr="00020224">
        <w:rPr>
          <w:rFonts w:ascii="Times New Roman" w:hAnsi="Times New Roman" w:cs="Times New Roman"/>
          <w:sz w:val="28"/>
          <w:szCs w:val="28"/>
        </w:rPr>
        <w:t>В решении районной комиссии также отражается информация:</w:t>
      </w:r>
    </w:p>
    <w:p w:rsidR="00020224" w:rsidRPr="00020224" w:rsidRDefault="00020224" w:rsidP="00020224">
      <w:pPr>
        <w:pStyle w:val="tkTekst"/>
        <w:spacing w:after="0" w:line="240" w:lineRule="auto"/>
        <w:rPr>
          <w:rFonts w:ascii="Times New Roman" w:hAnsi="Times New Roman" w:cs="Times New Roman"/>
          <w:sz w:val="28"/>
          <w:szCs w:val="28"/>
        </w:rPr>
      </w:pPr>
      <w:r w:rsidRPr="00020224">
        <w:rPr>
          <w:rFonts w:ascii="Times New Roman" w:hAnsi="Times New Roman" w:cs="Times New Roman"/>
          <w:sz w:val="28"/>
          <w:szCs w:val="28"/>
        </w:rPr>
        <w:t xml:space="preserve">- о </w:t>
      </w:r>
      <w:proofErr w:type="spellStart"/>
      <w:r w:rsidRPr="00020224">
        <w:rPr>
          <w:rFonts w:ascii="Times New Roman" w:hAnsi="Times New Roman" w:cs="Times New Roman"/>
          <w:sz w:val="28"/>
          <w:szCs w:val="28"/>
        </w:rPr>
        <w:t>застроенности</w:t>
      </w:r>
      <w:proofErr w:type="spellEnd"/>
      <w:r w:rsidRPr="00020224">
        <w:rPr>
          <w:rFonts w:ascii="Times New Roman" w:hAnsi="Times New Roman" w:cs="Times New Roman"/>
          <w:sz w:val="28"/>
          <w:szCs w:val="28"/>
        </w:rPr>
        <w:t xml:space="preserve"> земельного участка индивидуальными жилыми домами (в процентном соотношении) или о имеющихся соответствующих решениях уполномоченных органов местного самоуправления либо органов, правопреемниками которых являются соответствующие органы местного самоуправления, подпадающие в нормы части 12 статьи 1, до вступления в силу Закона Кыргызской Республики «О введении моратория на перевод (трансформацию) орошаемых земель пашни в другие категории земель и виды угодий»; </w:t>
      </w:r>
    </w:p>
    <w:p w:rsidR="00020224" w:rsidRPr="00020224" w:rsidRDefault="00020224" w:rsidP="00020224">
      <w:pPr>
        <w:pStyle w:val="tkTekst"/>
        <w:spacing w:after="0" w:line="240" w:lineRule="auto"/>
        <w:rPr>
          <w:rFonts w:ascii="Times New Roman" w:hAnsi="Times New Roman" w:cs="Times New Roman"/>
          <w:sz w:val="28"/>
          <w:szCs w:val="28"/>
        </w:rPr>
      </w:pPr>
      <w:r w:rsidRPr="00020224">
        <w:rPr>
          <w:rFonts w:ascii="Times New Roman" w:hAnsi="Times New Roman" w:cs="Times New Roman"/>
          <w:sz w:val="28"/>
          <w:szCs w:val="28"/>
        </w:rPr>
        <w:t>либо</w:t>
      </w:r>
    </w:p>
    <w:p w:rsidR="00020224" w:rsidRDefault="00020224" w:rsidP="00020224">
      <w:pPr>
        <w:pStyle w:val="tkTekst"/>
        <w:spacing w:after="0" w:line="240" w:lineRule="auto"/>
        <w:rPr>
          <w:rFonts w:ascii="Times New Roman" w:hAnsi="Times New Roman" w:cs="Times New Roman"/>
          <w:sz w:val="28"/>
          <w:szCs w:val="28"/>
          <w:lang w:val="ky-KG"/>
        </w:rPr>
      </w:pPr>
      <w:r w:rsidRPr="00020224">
        <w:rPr>
          <w:rFonts w:ascii="Times New Roman" w:hAnsi="Times New Roman" w:cs="Times New Roman"/>
          <w:sz w:val="28"/>
          <w:szCs w:val="28"/>
        </w:rPr>
        <w:t xml:space="preserve">- о </w:t>
      </w:r>
      <w:proofErr w:type="spellStart"/>
      <w:r w:rsidRPr="00020224">
        <w:rPr>
          <w:rFonts w:ascii="Times New Roman" w:hAnsi="Times New Roman" w:cs="Times New Roman"/>
          <w:sz w:val="28"/>
          <w:szCs w:val="28"/>
        </w:rPr>
        <w:t>застроенности</w:t>
      </w:r>
      <w:proofErr w:type="spellEnd"/>
      <w:r w:rsidRPr="00020224">
        <w:rPr>
          <w:rFonts w:ascii="Times New Roman" w:hAnsi="Times New Roman" w:cs="Times New Roman"/>
          <w:sz w:val="28"/>
          <w:szCs w:val="28"/>
        </w:rPr>
        <w:t xml:space="preserve"> земельного участка индивидуальными жилыми домами или на которые имеются государственные акты о праве частной собственности на земельный участок с целевым назначением сельскохозяйственное, а также не пригодные для использования в сельском хозяйстве земельные участки, подпадающие в нормы части 13 статьи 1 Закона Кыргызской Республики «О введении моратория на перевод (трансформацию) орошаемых земель пашни в другие категории земель и виды угодий»</w:t>
      </w:r>
      <w:proofErr w:type="gramStart"/>
      <w:r w:rsidRPr="00020224">
        <w:rPr>
          <w:rFonts w:ascii="Times New Roman" w:hAnsi="Times New Roman" w:cs="Times New Roman"/>
          <w:sz w:val="28"/>
          <w:szCs w:val="28"/>
        </w:rPr>
        <w:t>.</w:t>
      </w:r>
      <w:r>
        <w:rPr>
          <w:rFonts w:ascii="Times New Roman" w:hAnsi="Times New Roman" w:cs="Times New Roman"/>
          <w:sz w:val="28"/>
          <w:szCs w:val="28"/>
        </w:rPr>
        <w:t>»</w:t>
      </w:r>
      <w:proofErr w:type="gramEnd"/>
      <w:r>
        <w:rPr>
          <w:rFonts w:ascii="Times New Roman" w:hAnsi="Times New Roman" w:cs="Times New Roman"/>
          <w:sz w:val="28"/>
          <w:szCs w:val="28"/>
        </w:rPr>
        <w:t>;</w:t>
      </w:r>
    </w:p>
    <w:p w:rsidR="00EC1C73" w:rsidRPr="00EC1C73" w:rsidRDefault="00EC1C73" w:rsidP="00020224">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абзац четвертый </w:t>
      </w:r>
      <w:r>
        <w:rPr>
          <w:rFonts w:ascii="Times New Roman" w:hAnsi="Times New Roman" w:cs="Times New Roman"/>
          <w:sz w:val="28"/>
          <w:szCs w:val="28"/>
        </w:rPr>
        <w:t>пункта 17</w:t>
      </w:r>
      <w:r>
        <w:rPr>
          <w:rFonts w:ascii="Times New Roman" w:hAnsi="Times New Roman" w:cs="Times New Roman"/>
          <w:sz w:val="28"/>
          <w:szCs w:val="28"/>
          <w:lang w:val="ky-KG"/>
        </w:rPr>
        <w:t xml:space="preserve"> признать утратившим силу;</w:t>
      </w:r>
    </w:p>
    <w:p w:rsidR="00323A48" w:rsidRDefault="00020224" w:rsidP="003B7A2F">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 в пунктах 19 и 20 слова «</w:t>
      </w:r>
      <w:r w:rsidRPr="00B01880">
        <w:rPr>
          <w:rFonts w:ascii="Times New Roman" w:hAnsi="Times New Roman" w:cs="Times New Roman"/>
          <w:sz w:val="28"/>
          <w:szCs w:val="28"/>
        </w:rPr>
        <w:t>представителем</w:t>
      </w:r>
      <w:r w:rsidRPr="00020224">
        <w:rPr>
          <w:rFonts w:ascii="Times New Roman" w:hAnsi="Times New Roman" w:cs="Times New Roman"/>
          <w:sz w:val="28"/>
          <w:szCs w:val="28"/>
        </w:rPr>
        <w:t xml:space="preserve"> </w:t>
      </w:r>
      <w:r w:rsidRPr="00B01880">
        <w:rPr>
          <w:rFonts w:ascii="Times New Roman" w:hAnsi="Times New Roman" w:cs="Times New Roman"/>
          <w:sz w:val="28"/>
          <w:szCs w:val="28"/>
        </w:rPr>
        <w:t>Правительства</w:t>
      </w:r>
      <w:r>
        <w:rPr>
          <w:rFonts w:ascii="Times New Roman" w:hAnsi="Times New Roman" w:cs="Times New Roman"/>
          <w:sz w:val="28"/>
          <w:szCs w:val="28"/>
        </w:rPr>
        <w:t xml:space="preserve">» </w:t>
      </w:r>
      <w:r w:rsidR="00B01880" w:rsidRPr="00B01880">
        <w:rPr>
          <w:rFonts w:ascii="Times New Roman" w:hAnsi="Times New Roman" w:cs="Times New Roman"/>
          <w:sz w:val="28"/>
          <w:szCs w:val="28"/>
        </w:rPr>
        <w:t xml:space="preserve">в различных падежах </w:t>
      </w:r>
      <w:r>
        <w:rPr>
          <w:rFonts w:ascii="Times New Roman" w:hAnsi="Times New Roman" w:cs="Times New Roman"/>
          <w:sz w:val="28"/>
          <w:szCs w:val="28"/>
        </w:rPr>
        <w:t>заменить словами «</w:t>
      </w:r>
      <w:r w:rsidRPr="00B01880">
        <w:rPr>
          <w:rFonts w:ascii="Times New Roman" w:hAnsi="Times New Roman" w:cs="Times New Roman"/>
          <w:sz w:val="28"/>
          <w:szCs w:val="28"/>
        </w:rPr>
        <w:t>представителем</w:t>
      </w:r>
      <w:r w:rsidRPr="00020224">
        <w:rPr>
          <w:rFonts w:ascii="Times New Roman" w:hAnsi="Times New Roman" w:cs="Times New Roman"/>
          <w:sz w:val="28"/>
          <w:szCs w:val="28"/>
        </w:rPr>
        <w:t xml:space="preserve"> </w:t>
      </w:r>
      <w:r w:rsidRPr="00B01880">
        <w:rPr>
          <w:rFonts w:ascii="Times New Roman" w:hAnsi="Times New Roman" w:cs="Times New Roman"/>
          <w:sz w:val="28"/>
          <w:szCs w:val="28"/>
        </w:rPr>
        <w:t>Президента</w:t>
      </w:r>
      <w:r>
        <w:rPr>
          <w:rFonts w:ascii="Times New Roman" w:hAnsi="Times New Roman" w:cs="Times New Roman"/>
          <w:sz w:val="28"/>
          <w:szCs w:val="28"/>
        </w:rPr>
        <w:t>»</w:t>
      </w:r>
      <w:r w:rsidR="00B01880">
        <w:rPr>
          <w:rFonts w:ascii="Times New Roman" w:hAnsi="Times New Roman" w:cs="Times New Roman"/>
          <w:sz w:val="28"/>
          <w:szCs w:val="28"/>
        </w:rPr>
        <w:t xml:space="preserve"> </w:t>
      </w:r>
      <w:r w:rsidR="00B01880" w:rsidRPr="00B01880">
        <w:rPr>
          <w:rFonts w:ascii="Times New Roman" w:hAnsi="Times New Roman" w:cs="Times New Roman"/>
          <w:sz w:val="28"/>
          <w:szCs w:val="28"/>
        </w:rPr>
        <w:t>в соответствующих падежах</w:t>
      </w:r>
      <w:r w:rsidR="00B01880">
        <w:rPr>
          <w:rFonts w:ascii="Times New Roman" w:hAnsi="Times New Roman" w:cs="Times New Roman"/>
          <w:sz w:val="28"/>
          <w:szCs w:val="28"/>
        </w:rPr>
        <w:t>;</w:t>
      </w:r>
    </w:p>
    <w:p w:rsidR="00B01880" w:rsidRDefault="00B01880" w:rsidP="003B7A2F">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rPr>
        <w:t>- в пункте 20:</w:t>
      </w:r>
    </w:p>
    <w:p w:rsidR="009025B7" w:rsidRPr="009025B7" w:rsidRDefault="009025B7" w:rsidP="003B7A2F">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в абзаце первом </w:t>
      </w:r>
      <w:r w:rsidR="000773C4">
        <w:rPr>
          <w:rFonts w:ascii="Times New Roman" w:hAnsi="Times New Roman" w:cs="Times New Roman"/>
          <w:sz w:val="28"/>
          <w:szCs w:val="28"/>
        </w:rPr>
        <w:t>слова</w:t>
      </w:r>
      <w:r w:rsidR="000773C4">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lang w:val="ky-KG"/>
        </w:rPr>
        <w:t>проект решения Правительства ...</w:t>
      </w:r>
      <w:r>
        <w:rPr>
          <w:rFonts w:ascii="Times New Roman" w:hAnsi="Times New Roman" w:cs="Times New Roman"/>
          <w:sz w:val="28"/>
          <w:szCs w:val="28"/>
        </w:rPr>
        <w:t>»</w:t>
      </w:r>
      <w:r>
        <w:rPr>
          <w:rFonts w:ascii="Times New Roman" w:hAnsi="Times New Roman" w:cs="Times New Roman"/>
          <w:sz w:val="28"/>
          <w:szCs w:val="28"/>
          <w:lang w:val="ky-KG"/>
        </w:rPr>
        <w:t xml:space="preserve"> </w:t>
      </w:r>
      <w:r>
        <w:rPr>
          <w:rFonts w:ascii="Times New Roman" w:hAnsi="Times New Roman" w:cs="Times New Roman"/>
          <w:sz w:val="28"/>
          <w:szCs w:val="28"/>
        </w:rPr>
        <w:t xml:space="preserve">заменить словами «… </w:t>
      </w:r>
      <w:r>
        <w:rPr>
          <w:rFonts w:ascii="Times New Roman" w:hAnsi="Times New Roman" w:cs="Times New Roman"/>
          <w:sz w:val="28"/>
          <w:szCs w:val="28"/>
          <w:lang w:val="ky-KG"/>
        </w:rPr>
        <w:t>проект решения</w:t>
      </w:r>
      <w:r>
        <w:rPr>
          <w:rFonts w:ascii="Times New Roman" w:hAnsi="Times New Roman" w:cs="Times New Roman"/>
          <w:sz w:val="28"/>
          <w:szCs w:val="28"/>
        </w:rPr>
        <w:t xml:space="preserve"> Кабинета Министров»</w:t>
      </w:r>
      <w:r>
        <w:rPr>
          <w:rFonts w:ascii="Times New Roman" w:hAnsi="Times New Roman" w:cs="Times New Roman"/>
          <w:sz w:val="28"/>
          <w:szCs w:val="28"/>
        </w:rPr>
        <w:t>;</w:t>
      </w:r>
    </w:p>
    <w:p w:rsidR="00B01880" w:rsidRDefault="00B01880" w:rsidP="003B7A2F">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слова «</w:t>
      </w:r>
      <w:r w:rsidRPr="00103CEE">
        <w:rPr>
          <w:rFonts w:ascii="Times New Roman" w:hAnsi="Times New Roman" w:cs="Times New Roman"/>
          <w:sz w:val="28"/>
          <w:szCs w:val="28"/>
        </w:rPr>
        <w:t>на рассмотрение</w:t>
      </w:r>
      <w:r w:rsidRPr="00B01880">
        <w:rPr>
          <w:rFonts w:ascii="Times New Roman" w:hAnsi="Times New Roman" w:cs="Times New Roman"/>
          <w:sz w:val="28"/>
          <w:szCs w:val="28"/>
        </w:rPr>
        <w:t xml:space="preserve"> </w:t>
      </w:r>
      <w:r w:rsidRPr="00103CEE">
        <w:rPr>
          <w:rFonts w:ascii="Times New Roman" w:hAnsi="Times New Roman" w:cs="Times New Roman"/>
          <w:sz w:val="28"/>
          <w:szCs w:val="28"/>
        </w:rPr>
        <w:t xml:space="preserve">Правительства Кыргызской Республики» заменить </w:t>
      </w:r>
      <w:r w:rsidR="00103CEE" w:rsidRPr="00103CEE">
        <w:rPr>
          <w:rFonts w:ascii="Times New Roman" w:hAnsi="Times New Roman" w:cs="Times New Roman"/>
          <w:sz w:val="28"/>
          <w:szCs w:val="28"/>
        </w:rPr>
        <w:t xml:space="preserve">словами «на рассмотрение уполномоченного государственного органа </w:t>
      </w:r>
      <w:r w:rsidR="000773C4">
        <w:rPr>
          <w:rFonts w:ascii="Times New Roman" w:hAnsi="Times New Roman" w:cs="Times New Roman"/>
          <w:sz w:val="28"/>
          <w:szCs w:val="28"/>
        </w:rPr>
        <w:t>осуществляющим государственную политику в сфере земельных ресурсов и земельных правоотношений вместе с землеустроительным делом</w:t>
      </w:r>
      <w:r w:rsidR="00103CEE" w:rsidRPr="00103CEE">
        <w:rPr>
          <w:rFonts w:ascii="Times New Roman" w:hAnsi="Times New Roman" w:cs="Times New Roman"/>
          <w:sz w:val="28"/>
          <w:szCs w:val="28"/>
        </w:rPr>
        <w:t>»</w:t>
      </w:r>
      <w:r w:rsidR="00103CEE">
        <w:rPr>
          <w:rFonts w:ascii="Times New Roman" w:hAnsi="Times New Roman" w:cs="Times New Roman"/>
          <w:sz w:val="28"/>
          <w:szCs w:val="28"/>
        </w:rPr>
        <w:t>;</w:t>
      </w:r>
    </w:p>
    <w:p w:rsidR="00103CEE" w:rsidRDefault="00103CEE" w:rsidP="00103CEE">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абзац второй дополнить следующим предложением «</w:t>
      </w:r>
      <w:r w:rsidRPr="00103CEE">
        <w:rPr>
          <w:rFonts w:ascii="Times New Roman" w:hAnsi="Times New Roman" w:cs="Times New Roman"/>
          <w:sz w:val="28"/>
          <w:szCs w:val="28"/>
        </w:rPr>
        <w:t>В противном случае возвращает документы в местную государственную администрацию.</w:t>
      </w:r>
      <w:r>
        <w:rPr>
          <w:rFonts w:ascii="Times New Roman" w:hAnsi="Times New Roman" w:cs="Times New Roman"/>
          <w:sz w:val="28"/>
          <w:szCs w:val="28"/>
        </w:rPr>
        <w:t>»;</w:t>
      </w:r>
    </w:p>
    <w:p w:rsidR="00020224" w:rsidRDefault="00103CEE" w:rsidP="003B7A2F">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 дополнить пунктом 22 следующего содержания:</w:t>
      </w:r>
    </w:p>
    <w:p w:rsidR="00103CEE" w:rsidRPr="00103CEE" w:rsidRDefault="00103CEE" w:rsidP="00103CEE">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w:t>
      </w:r>
      <w:r w:rsidRPr="00103CEE">
        <w:rPr>
          <w:rFonts w:ascii="Times New Roman" w:hAnsi="Times New Roman" w:cs="Times New Roman"/>
          <w:sz w:val="28"/>
          <w:szCs w:val="28"/>
        </w:rPr>
        <w:t xml:space="preserve">22. Уполномоченный государственный </w:t>
      </w:r>
      <w:proofErr w:type="gramStart"/>
      <w:r w:rsidRPr="00103CEE">
        <w:rPr>
          <w:rFonts w:ascii="Times New Roman" w:hAnsi="Times New Roman" w:cs="Times New Roman"/>
          <w:sz w:val="28"/>
          <w:szCs w:val="28"/>
        </w:rPr>
        <w:t>орган</w:t>
      </w:r>
      <w:proofErr w:type="gramEnd"/>
      <w:r w:rsidRPr="00103CEE">
        <w:rPr>
          <w:rFonts w:ascii="Times New Roman" w:hAnsi="Times New Roman" w:cs="Times New Roman"/>
          <w:sz w:val="28"/>
          <w:szCs w:val="28"/>
        </w:rPr>
        <w:t xml:space="preserve"> </w:t>
      </w:r>
      <w:r w:rsidR="006C729D">
        <w:rPr>
          <w:rFonts w:ascii="Times New Roman" w:hAnsi="Times New Roman" w:cs="Times New Roman"/>
          <w:sz w:val="28"/>
          <w:szCs w:val="28"/>
        </w:rPr>
        <w:t>осуществляющи</w:t>
      </w:r>
      <w:r w:rsidR="006C729D">
        <w:rPr>
          <w:rFonts w:ascii="Times New Roman" w:hAnsi="Times New Roman" w:cs="Times New Roman"/>
          <w:sz w:val="28"/>
          <w:szCs w:val="28"/>
        </w:rPr>
        <w:t>й</w:t>
      </w:r>
      <w:r w:rsidR="006C729D">
        <w:rPr>
          <w:rFonts w:ascii="Times New Roman" w:hAnsi="Times New Roman" w:cs="Times New Roman"/>
          <w:sz w:val="28"/>
          <w:szCs w:val="28"/>
        </w:rPr>
        <w:t xml:space="preserve"> государственную политику в сфере земельных ресурсов и земельных правоотношений</w:t>
      </w:r>
      <w:r w:rsidRPr="00103CEE">
        <w:rPr>
          <w:rFonts w:ascii="Times New Roman" w:hAnsi="Times New Roman" w:cs="Times New Roman"/>
          <w:sz w:val="28"/>
          <w:szCs w:val="28"/>
        </w:rPr>
        <w:t xml:space="preserve">, рассматривает землеустроительное дело с соответствующим проектом решения Кабинета Министров Кыргызской Республики о переводе (трансформации) земельных участков и вносит его в установленном порядке на рассмотрение </w:t>
      </w:r>
      <w:r w:rsidR="006C729D">
        <w:rPr>
          <w:rFonts w:ascii="Times New Roman" w:hAnsi="Times New Roman" w:cs="Times New Roman"/>
          <w:sz w:val="28"/>
          <w:szCs w:val="28"/>
        </w:rPr>
        <w:t>Кабинета Министров</w:t>
      </w:r>
      <w:r w:rsidRPr="00103CEE">
        <w:rPr>
          <w:rFonts w:ascii="Times New Roman" w:hAnsi="Times New Roman" w:cs="Times New Roman"/>
          <w:sz w:val="28"/>
          <w:szCs w:val="28"/>
        </w:rPr>
        <w:t xml:space="preserve"> Кыргызской Республики.</w:t>
      </w:r>
    </w:p>
    <w:p w:rsidR="00103CEE" w:rsidRPr="00103CEE" w:rsidRDefault="00103CEE" w:rsidP="00103CEE">
      <w:pPr>
        <w:pStyle w:val="tkTekst"/>
        <w:spacing w:after="0" w:line="240" w:lineRule="auto"/>
        <w:rPr>
          <w:rFonts w:ascii="Times New Roman" w:hAnsi="Times New Roman" w:cs="Times New Roman"/>
          <w:sz w:val="28"/>
          <w:szCs w:val="28"/>
        </w:rPr>
      </w:pPr>
      <w:r w:rsidRPr="00103CEE">
        <w:rPr>
          <w:rFonts w:ascii="Times New Roman" w:hAnsi="Times New Roman" w:cs="Times New Roman"/>
          <w:sz w:val="28"/>
          <w:szCs w:val="28"/>
        </w:rPr>
        <w:t xml:space="preserve">В случае, если представленные материалы и землеустроительное дело не соответствуют нормам настоящего Временного порядка, уполномоченный государственный </w:t>
      </w:r>
      <w:proofErr w:type="gramStart"/>
      <w:r w:rsidRPr="00103CEE">
        <w:rPr>
          <w:rFonts w:ascii="Times New Roman" w:hAnsi="Times New Roman" w:cs="Times New Roman"/>
          <w:sz w:val="28"/>
          <w:szCs w:val="28"/>
        </w:rPr>
        <w:t>орган</w:t>
      </w:r>
      <w:proofErr w:type="gramEnd"/>
      <w:r w:rsidRPr="00103CEE">
        <w:rPr>
          <w:rFonts w:ascii="Times New Roman" w:hAnsi="Times New Roman" w:cs="Times New Roman"/>
          <w:sz w:val="28"/>
          <w:szCs w:val="28"/>
        </w:rPr>
        <w:t xml:space="preserve"> </w:t>
      </w:r>
      <w:r w:rsidR="006C729D">
        <w:rPr>
          <w:rFonts w:ascii="Times New Roman" w:hAnsi="Times New Roman" w:cs="Times New Roman"/>
          <w:sz w:val="28"/>
          <w:szCs w:val="28"/>
        </w:rPr>
        <w:t>осуществляющи</w:t>
      </w:r>
      <w:r w:rsidR="006C729D">
        <w:rPr>
          <w:rFonts w:ascii="Times New Roman" w:hAnsi="Times New Roman" w:cs="Times New Roman"/>
          <w:sz w:val="28"/>
          <w:szCs w:val="28"/>
        </w:rPr>
        <w:t>й</w:t>
      </w:r>
      <w:r w:rsidR="006C729D">
        <w:rPr>
          <w:rFonts w:ascii="Times New Roman" w:hAnsi="Times New Roman" w:cs="Times New Roman"/>
          <w:sz w:val="28"/>
          <w:szCs w:val="28"/>
        </w:rPr>
        <w:t xml:space="preserve"> государственную политику в сфере земельных ресурсов и земельных правоотношений</w:t>
      </w:r>
      <w:r w:rsidRPr="00103CEE">
        <w:rPr>
          <w:rFonts w:ascii="Times New Roman" w:hAnsi="Times New Roman" w:cs="Times New Roman"/>
          <w:sz w:val="28"/>
          <w:szCs w:val="28"/>
        </w:rPr>
        <w:t xml:space="preserve"> в течение десяти рабочих дней возвращает их на доработку уполномоченному государственному органу в сфере регистрации прав на недвижимое имущество.</w:t>
      </w:r>
    </w:p>
    <w:p w:rsidR="00103CEE" w:rsidRDefault="00103CEE" w:rsidP="00103CEE">
      <w:pPr>
        <w:pStyle w:val="tkTekst"/>
        <w:spacing w:after="0" w:line="240" w:lineRule="auto"/>
        <w:rPr>
          <w:rFonts w:ascii="Times New Roman" w:hAnsi="Times New Roman" w:cs="Times New Roman"/>
          <w:sz w:val="28"/>
          <w:szCs w:val="28"/>
        </w:rPr>
      </w:pPr>
      <w:r w:rsidRPr="00103CEE">
        <w:rPr>
          <w:rFonts w:ascii="Times New Roman" w:hAnsi="Times New Roman" w:cs="Times New Roman"/>
          <w:sz w:val="28"/>
          <w:szCs w:val="28"/>
        </w:rPr>
        <w:t xml:space="preserve">Уполномоченный государственный </w:t>
      </w:r>
      <w:proofErr w:type="gramStart"/>
      <w:r w:rsidRPr="00103CEE">
        <w:rPr>
          <w:rFonts w:ascii="Times New Roman" w:hAnsi="Times New Roman" w:cs="Times New Roman"/>
          <w:sz w:val="28"/>
          <w:szCs w:val="28"/>
        </w:rPr>
        <w:t>орган</w:t>
      </w:r>
      <w:proofErr w:type="gramEnd"/>
      <w:r w:rsidRPr="00103CEE">
        <w:rPr>
          <w:rFonts w:ascii="Times New Roman" w:hAnsi="Times New Roman" w:cs="Times New Roman"/>
          <w:sz w:val="28"/>
          <w:szCs w:val="28"/>
        </w:rPr>
        <w:t xml:space="preserve"> </w:t>
      </w:r>
      <w:r w:rsidR="006C729D">
        <w:rPr>
          <w:rFonts w:ascii="Times New Roman" w:hAnsi="Times New Roman" w:cs="Times New Roman"/>
          <w:sz w:val="28"/>
          <w:szCs w:val="28"/>
        </w:rPr>
        <w:t>обеспечивающий функции по реализации государственной политики в области</w:t>
      </w:r>
      <w:r w:rsidRPr="00103CEE">
        <w:rPr>
          <w:rFonts w:ascii="Times New Roman" w:hAnsi="Times New Roman" w:cs="Times New Roman"/>
          <w:sz w:val="28"/>
          <w:szCs w:val="28"/>
        </w:rPr>
        <w:t xml:space="preserve"> регистрации прав на недвижимое имуще</w:t>
      </w:r>
      <w:bookmarkStart w:id="0" w:name="_GoBack"/>
      <w:bookmarkEnd w:id="0"/>
      <w:r w:rsidRPr="00103CEE">
        <w:rPr>
          <w:rFonts w:ascii="Times New Roman" w:hAnsi="Times New Roman" w:cs="Times New Roman"/>
          <w:sz w:val="28"/>
          <w:szCs w:val="28"/>
        </w:rPr>
        <w:t>ство, после устранения замечаний, вправе повторно внести соответствующие материалы с землеустроительным делом согласно настоящего Временного порядка.</w:t>
      </w:r>
      <w:r>
        <w:rPr>
          <w:rFonts w:ascii="Times New Roman" w:hAnsi="Times New Roman" w:cs="Times New Roman"/>
          <w:sz w:val="28"/>
          <w:szCs w:val="28"/>
        </w:rPr>
        <w:t>»</w:t>
      </w:r>
      <w:r w:rsidR="0053303F">
        <w:rPr>
          <w:rFonts w:ascii="Times New Roman" w:hAnsi="Times New Roman" w:cs="Times New Roman"/>
          <w:sz w:val="28"/>
          <w:szCs w:val="28"/>
        </w:rPr>
        <w:t>.</w:t>
      </w:r>
    </w:p>
    <w:p w:rsidR="003B7A2F" w:rsidRPr="003B7A2F" w:rsidRDefault="003B7A2F" w:rsidP="003B7A2F">
      <w:pPr>
        <w:pStyle w:val="tkTekst"/>
        <w:spacing w:after="0" w:line="240" w:lineRule="auto"/>
        <w:rPr>
          <w:rFonts w:ascii="Times New Roman" w:hAnsi="Times New Roman" w:cs="Times New Roman"/>
          <w:sz w:val="28"/>
          <w:szCs w:val="28"/>
        </w:rPr>
      </w:pPr>
      <w:r w:rsidRPr="003B7A2F">
        <w:rPr>
          <w:rFonts w:ascii="Times New Roman" w:hAnsi="Times New Roman" w:cs="Times New Roman"/>
          <w:sz w:val="28"/>
          <w:szCs w:val="28"/>
        </w:rPr>
        <w:t>2. Настоящее постановление вступает в силу по истечении семи дней со дня официального опубликования.</w:t>
      </w:r>
    </w:p>
    <w:p w:rsidR="00EF53BF" w:rsidRDefault="00EF53BF" w:rsidP="003B7A2F">
      <w:pPr>
        <w:spacing w:after="0" w:line="240" w:lineRule="auto"/>
        <w:rPr>
          <w:rFonts w:ascii="Times New Roman" w:hAnsi="Times New Roman" w:cs="Times New Roman"/>
          <w:sz w:val="28"/>
          <w:szCs w:val="28"/>
        </w:rPr>
      </w:pPr>
    </w:p>
    <w:p w:rsidR="0053303F" w:rsidRDefault="0053303F" w:rsidP="003B7A2F">
      <w:pPr>
        <w:spacing w:after="0" w:line="240" w:lineRule="auto"/>
        <w:rPr>
          <w:rFonts w:ascii="Times New Roman" w:hAnsi="Times New Roman" w:cs="Times New Roman"/>
          <w:sz w:val="28"/>
          <w:szCs w:val="28"/>
        </w:rPr>
      </w:pPr>
    </w:p>
    <w:p w:rsidR="0053303F" w:rsidRPr="0053303F" w:rsidRDefault="0053303F" w:rsidP="003B7A2F">
      <w:pPr>
        <w:spacing w:after="0" w:line="240" w:lineRule="auto"/>
        <w:rPr>
          <w:rFonts w:ascii="Times New Roman" w:hAnsi="Times New Roman" w:cs="Times New Roman"/>
          <w:b/>
          <w:sz w:val="28"/>
          <w:szCs w:val="28"/>
        </w:rPr>
      </w:pPr>
      <w:r w:rsidRPr="0053303F">
        <w:rPr>
          <w:rFonts w:ascii="Times New Roman" w:hAnsi="Times New Roman" w:cs="Times New Roman"/>
          <w:b/>
          <w:sz w:val="28"/>
          <w:szCs w:val="28"/>
        </w:rPr>
        <w:t xml:space="preserve">Председатель </w:t>
      </w:r>
    </w:p>
    <w:p w:rsidR="0053303F" w:rsidRPr="0053303F" w:rsidRDefault="0053303F" w:rsidP="003B7A2F">
      <w:pPr>
        <w:spacing w:after="0" w:line="240" w:lineRule="auto"/>
        <w:rPr>
          <w:rFonts w:ascii="Times New Roman" w:hAnsi="Times New Roman" w:cs="Times New Roman"/>
          <w:b/>
          <w:sz w:val="28"/>
          <w:szCs w:val="28"/>
        </w:rPr>
      </w:pPr>
      <w:r w:rsidRPr="0053303F">
        <w:rPr>
          <w:rFonts w:ascii="Times New Roman" w:hAnsi="Times New Roman" w:cs="Times New Roman"/>
          <w:b/>
          <w:sz w:val="28"/>
          <w:szCs w:val="28"/>
        </w:rPr>
        <w:t>Кабинета Министров</w:t>
      </w:r>
    </w:p>
    <w:p w:rsidR="00605D38" w:rsidRDefault="0053303F" w:rsidP="007159BA">
      <w:pPr>
        <w:spacing w:after="0" w:line="240" w:lineRule="auto"/>
        <w:rPr>
          <w:rFonts w:ascii="Times New Roman" w:hAnsi="Times New Roman" w:cs="Times New Roman"/>
          <w:b/>
          <w:sz w:val="28"/>
          <w:szCs w:val="28"/>
        </w:rPr>
      </w:pPr>
      <w:r w:rsidRPr="0053303F">
        <w:rPr>
          <w:rFonts w:ascii="Times New Roman" w:hAnsi="Times New Roman" w:cs="Times New Roman"/>
          <w:b/>
          <w:sz w:val="28"/>
          <w:szCs w:val="28"/>
        </w:rPr>
        <w:t>Кыргызской Республики</w:t>
      </w:r>
      <w:r w:rsidRPr="0053303F">
        <w:rPr>
          <w:rFonts w:ascii="Times New Roman" w:hAnsi="Times New Roman" w:cs="Times New Roman"/>
          <w:b/>
          <w:sz w:val="28"/>
          <w:szCs w:val="28"/>
        </w:rPr>
        <w:tab/>
      </w:r>
      <w:r w:rsidRPr="0053303F">
        <w:rPr>
          <w:rFonts w:ascii="Times New Roman" w:hAnsi="Times New Roman" w:cs="Times New Roman"/>
          <w:b/>
          <w:sz w:val="28"/>
          <w:szCs w:val="28"/>
        </w:rPr>
        <w:tab/>
      </w:r>
      <w:r w:rsidRPr="0053303F">
        <w:rPr>
          <w:rFonts w:ascii="Times New Roman" w:hAnsi="Times New Roman" w:cs="Times New Roman"/>
          <w:b/>
          <w:sz w:val="28"/>
          <w:szCs w:val="28"/>
        </w:rPr>
        <w:tab/>
      </w:r>
      <w:r w:rsidRPr="0053303F">
        <w:rPr>
          <w:rFonts w:ascii="Times New Roman" w:hAnsi="Times New Roman" w:cs="Times New Roman"/>
          <w:b/>
          <w:sz w:val="28"/>
          <w:szCs w:val="28"/>
        </w:rPr>
        <w:tab/>
      </w:r>
      <w:r w:rsidRPr="0053303F">
        <w:rPr>
          <w:rFonts w:ascii="Times New Roman" w:hAnsi="Times New Roman" w:cs="Times New Roman"/>
          <w:b/>
          <w:sz w:val="28"/>
          <w:szCs w:val="28"/>
        </w:rPr>
        <w:tab/>
        <w:t xml:space="preserve">У.А. </w:t>
      </w:r>
      <w:proofErr w:type="spellStart"/>
      <w:r w:rsidRPr="0053303F">
        <w:rPr>
          <w:rFonts w:ascii="Times New Roman" w:hAnsi="Times New Roman" w:cs="Times New Roman"/>
          <w:b/>
          <w:sz w:val="28"/>
          <w:szCs w:val="28"/>
        </w:rPr>
        <w:t>Марипов</w:t>
      </w:r>
      <w:proofErr w:type="spellEnd"/>
      <w:r w:rsidRPr="0053303F">
        <w:rPr>
          <w:rFonts w:ascii="Times New Roman" w:hAnsi="Times New Roman" w:cs="Times New Roman"/>
          <w:b/>
          <w:sz w:val="28"/>
          <w:szCs w:val="28"/>
        </w:rPr>
        <w:t xml:space="preserve"> </w:t>
      </w:r>
      <w:r w:rsidR="00605D38">
        <w:rPr>
          <w:rFonts w:ascii="Times New Roman" w:hAnsi="Times New Roman" w:cs="Times New Roman"/>
          <w:b/>
          <w:sz w:val="28"/>
          <w:szCs w:val="28"/>
        </w:rPr>
        <w:br w:type="page"/>
      </w:r>
    </w:p>
    <w:p w:rsidR="00605D38" w:rsidRPr="007159BA" w:rsidRDefault="00605D38" w:rsidP="007159BA">
      <w:pPr>
        <w:shd w:val="clear" w:color="auto" w:fill="FFFFFF"/>
        <w:spacing w:after="0" w:line="240" w:lineRule="auto"/>
        <w:ind w:left="4253"/>
        <w:jc w:val="right"/>
        <w:rPr>
          <w:rFonts w:ascii="Times New Roman" w:eastAsia="Times New Roman" w:hAnsi="Times New Roman" w:cs="Times New Roman"/>
          <w:bCs/>
          <w:sz w:val="28"/>
          <w:szCs w:val="28"/>
          <w:lang w:eastAsia="ru-RU"/>
        </w:rPr>
      </w:pPr>
      <w:r w:rsidRPr="007159BA">
        <w:rPr>
          <w:rFonts w:ascii="Times New Roman" w:eastAsia="Times New Roman" w:hAnsi="Times New Roman" w:cs="Times New Roman"/>
          <w:bCs/>
          <w:sz w:val="28"/>
          <w:szCs w:val="28"/>
          <w:lang w:eastAsia="ru-RU"/>
        </w:rPr>
        <w:lastRenderedPageBreak/>
        <w:t>Приложение</w:t>
      </w:r>
    </w:p>
    <w:p w:rsidR="00605D38" w:rsidRDefault="00605D38" w:rsidP="00605D38">
      <w:pPr>
        <w:shd w:val="clear" w:color="auto" w:fill="FFFFFF"/>
        <w:spacing w:after="0" w:line="240" w:lineRule="auto"/>
        <w:ind w:left="4253"/>
        <w:jc w:val="center"/>
        <w:rPr>
          <w:rFonts w:ascii="Times New Roman" w:eastAsia="Times New Roman" w:hAnsi="Times New Roman" w:cs="Times New Roman"/>
          <w:b/>
          <w:bCs/>
          <w:sz w:val="28"/>
          <w:szCs w:val="28"/>
          <w:lang w:eastAsia="ru-RU"/>
        </w:rPr>
      </w:pPr>
    </w:p>
    <w:p w:rsidR="00605D38" w:rsidRPr="00605D38" w:rsidRDefault="00605D38" w:rsidP="00605D38">
      <w:pPr>
        <w:shd w:val="clear" w:color="auto" w:fill="FFFFFF"/>
        <w:spacing w:after="0" w:line="240" w:lineRule="auto"/>
        <w:ind w:left="4253"/>
        <w:jc w:val="center"/>
        <w:rPr>
          <w:rFonts w:ascii="Times New Roman" w:eastAsia="Times New Roman" w:hAnsi="Times New Roman" w:cs="Times New Roman"/>
          <w:b/>
          <w:bCs/>
          <w:sz w:val="28"/>
          <w:szCs w:val="28"/>
          <w:lang w:eastAsia="ru-RU"/>
        </w:rPr>
      </w:pPr>
    </w:p>
    <w:p w:rsidR="00605D38" w:rsidRPr="00605D38" w:rsidRDefault="00605D38" w:rsidP="00605D38">
      <w:pPr>
        <w:shd w:val="clear" w:color="auto" w:fill="FFFFFF"/>
        <w:spacing w:after="0" w:line="240" w:lineRule="auto"/>
        <w:ind w:firstLine="397"/>
        <w:jc w:val="center"/>
        <w:rPr>
          <w:rFonts w:ascii="Times New Roman" w:eastAsia="Times New Roman" w:hAnsi="Times New Roman" w:cs="Times New Roman"/>
          <w:b/>
          <w:bCs/>
          <w:sz w:val="28"/>
          <w:szCs w:val="28"/>
          <w:lang w:eastAsia="ru-RU"/>
        </w:rPr>
      </w:pPr>
      <w:r w:rsidRPr="00605D38">
        <w:rPr>
          <w:rFonts w:ascii="Times New Roman" w:eastAsia="Times New Roman" w:hAnsi="Times New Roman" w:cs="Times New Roman"/>
          <w:b/>
          <w:bCs/>
          <w:sz w:val="28"/>
          <w:szCs w:val="28"/>
          <w:lang w:eastAsia="ru-RU"/>
        </w:rPr>
        <w:t>ТИПОВОЕ СОГЛАШЕНИЕ</w:t>
      </w:r>
      <w:r w:rsidRPr="00605D38">
        <w:rPr>
          <w:rFonts w:ascii="Times New Roman" w:eastAsia="Times New Roman" w:hAnsi="Times New Roman" w:cs="Times New Roman"/>
          <w:b/>
          <w:bCs/>
          <w:sz w:val="28"/>
          <w:szCs w:val="28"/>
          <w:lang w:eastAsia="ru-RU"/>
        </w:rPr>
        <w:br/>
        <w:t>относительно обеспечения инфраструктуры, по результатам перевода земельных участков, находящихся в частной собственности</w:t>
      </w:r>
    </w:p>
    <w:p w:rsidR="00605D38" w:rsidRPr="00605D38" w:rsidRDefault="00605D38" w:rsidP="00605D38">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 </w:t>
      </w:r>
    </w:p>
    <w:p w:rsidR="00605D38" w:rsidRPr="00605D38" w:rsidRDefault="00605D38" w:rsidP="00605D38">
      <w:pPr>
        <w:shd w:val="clear" w:color="auto" w:fill="FFFFFF"/>
        <w:spacing w:after="0" w:line="240" w:lineRule="auto"/>
        <w:ind w:firstLine="397"/>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Село (город) _________________ от "___" ___________ _____ года</w:t>
      </w:r>
    </w:p>
    <w:p w:rsidR="00605D38" w:rsidRPr="00605D38" w:rsidRDefault="00605D38" w:rsidP="00605D38">
      <w:pPr>
        <w:shd w:val="clear" w:color="auto" w:fill="FFFFFF"/>
        <w:spacing w:after="0" w:line="240" w:lineRule="auto"/>
        <w:ind w:firstLine="397"/>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 </w:t>
      </w:r>
    </w:p>
    <w:p w:rsidR="00605D38" w:rsidRPr="00605D38" w:rsidRDefault="00605D38" w:rsidP="00605D38">
      <w:pPr>
        <w:shd w:val="clear" w:color="auto" w:fill="FFFFFF"/>
        <w:spacing w:after="0" w:line="240" w:lineRule="auto"/>
        <w:ind w:firstLine="397"/>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1. Собственник земельного участка __________________________________________________________________</w:t>
      </w:r>
    </w:p>
    <w:p w:rsidR="00605D38" w:rsidRPr="00605D38" w:rsidRDefault="00605D38" w:rsidP="00605D38">
      <w:pPr>
        <w:shd w:val="clear" w:color="auto" w:fill="FFFFFF"/>
        <w:spacing w:after="0" w:line="240" w:lineRule="auto"/>
        <w:ind w:firstLine="397"/>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(ФИО физического лица и его паспортные данные,</w:t>
      </w:r>
    </w:p>
    <w:p w:rsidR="00605D38" w:rsidRPr="00605D38" w:rsidRDefault="00605D38" w:rsidP="00605D38">
      <w:pPr>
        <w:shd w:val="clear" w:color="auto" w:fill="FFFFFF"/>
        <w:spacing w:after="0" w:line="240" w:lineRule="auto"/>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__________________________________________________________________</w:t>
      </w:r>
    </w:p>
    <w:p w:rsidR="00605D38" w:rsidRPr="00605D38" w:rsidRDefault="00605D38" w:rsidP="00605D38">
      <w:pPr>
        <w:shd w:val="clear" w:color="auto" w:fill="FFFFFF"/>
        <w:spacing w:after="0" w:line="240" w:lineRule="auto"/>
        <w:ind w:firstLine="397"/>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либо его представителя)</w:t>
      </w:r>
    </w:p>
    <w:p w:rsidR="00605D38" w:rsidRPr="00605D38" w:rsidRDefault="00605D38" w:rsidP="00605D38">
      <w:pPr>
        <w:shd w:val="clear" w:color="auto" w:fill="FFFFFF"/>
        <w:spacing w:after="0" w:line="240" w:lineRule="auto"/>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 xml:space="preserve">__________________________________________________________________, именуемый в дальнейшем «Собственник», с одной стороны, </w:t>
      </w:r>
    </w:p>
    <w:p w:rsidR="00605D38" w:rsidRPr="00605D38" w:rsidRDefault="00605D38" w:rsidP="00605D38">
      <w:pPr>
        <w:shd w:val="clear" w:color="auto" w:fill="FFFFFF"/>
        <w:spacing w:after="0" w:line="240" w:lineRule="auto"/>
        <w:ind w:firstLine="397"/>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 xml:space="preserve">2. </w:t>
      </w:r>
      <w:proofErr w:type="spellStart"/>
      <w:r w:rsidRPr="00605D38">
        <w:rPr>
          <w:rFonts w:ascii="Times New Roman" w:eastAsia="Times New Roman" w:hAnsi="Times New Roman" w:cs="Times New Roman"/>
          <w:sz w:val="28"/>
          <w:szCs w:val="28"/>
          <w:lang w:eastAsia="ru-RU"/>
        </w:rPr>
        <w:t>Айыл</w:t>
      </w:r>
      <w:proofErr w:type="spellEnd"/>
      <w:r w:rsidRPr="00605D38">
        <w:rPr>
          <w:rFonts w:ascii="Times New Roman" w:eastAsia="Times New Roman" w:hAnsi="Times New Roman" w:cs="Times New Roman"/>
          <w:sz w:val="28"/>
          <w:szCs w:val="28"/>
          <w:lang w:eastAsia="ru-RU"/>
        </w:rPr>
        <w:t xml:space="preserve"> </w:t>
      </w:r>
      <w:proofErr w:type="spellStart"/>
      <w:r w:rsidRPr="00605D38">
        <w:rPr>
          <w:rFonts w:ascii="Times New Roman" w:eastAsia="Times New Roman" w:hAnsi="Times New Roman" w:cs="Times New Roman"/>
          <w:sz w:val="28"/>
          <w:szCs w:val="28"/>
          <w:lang w:eastAsia="ru-RU"/>
        </w:rPr>
        <w:t>окмоту</w:t>
      </w:r>
      <w:proofErr w:type="spellEnd"/>
      <w:r w:rsidRPr="00605D38">
        <w:rPr>
          <w:rFonts w:ascii="Times New Roman" w:eastAsia="Times New Roman" w:hAnsi="Times New Roman" w:cs="Times New Roman"/>
          <w:sz w:val="28"/>
          <w:szCs w:val="28"/>
          <w:lang w:eastAsia="ru-RU"/>
        </w:rPr>
        <w:t xml:space="preserve"> _____________________________ </w:t>
      </w:r>
      <w:proofErr w:type="spellStart"/>
      <w:r w:rsidRPr="00605D38">
        <w:rPr>
          <w:rFonts w:ascii="Times New Roman" w:eastAsia="Times New Roman" w:hAnsi="Times New Roman" w:cs="Times New Roman"/>
          <w:sz w:val="28"/>
          <w:szCs w:val="28"/>
          <w:lang w:eastAsia="ru-RU"/>
        </w:rPr>
        <w:t>айылного</w:t>
      </w:r>
      <w:proofErr w:type="spellEnd"/>
      <w:r w:rsidRPr="00605D38">
        <w:rPr>
          <w:rFonts w:ascii="Times New Roman" w:eastAsia="Times New Roman" w:hAnsi="Times New Roman" w:cs="Times New Roman"/>
          <w:sz w:val="28"/>
          <w:szCs w:val="28"/>
          <w:lang w:eastAsia="ru-RU"/>
        </w:rPr>
        <w:t xml:space="preserve"> аймака ________________________________________ района _______________________________ области, в лице __________________________________________________________________,</w:t>
      </w:r>
    </w:p>
    <w:p w:rsidR="00605D38" w:rsidRPr="00605D38" w:rsidRDefault="00605D38" w:rsidP="00605D38">
      <w:pPr>
        <w:shd w:val="clear" w:color="auto" w:fill="FFFFFF"/>
        <w:spacing w:after="0" w:line="240" w:lineRule="auto"/>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(фамилия, имя, отчество) именуемый в дальнейшем «</w:t>
      </w:r>
      <w:proofErr w:type="spellStart"/>
      <w:r w:rsidRPr="00605D38">
        <w:rPr>
          <w:rFonts w:ascii="Times New Roman" w:eastAsia="Times New Roman" w:hAnsi="Times New Roman" w:cs="Times New Roman"/>
          <w:sz w:val="28"/>
          <w:szCs w:val="28"/>
          <w:lang w:eastAsia="ru-RU"/>
        </w:rPr>
        <w:t>Айыл</w:t>
      </w:r>
      <w:proofErr w:type="spellEnd"/>
      <w:r w:rsidRPr="00605D38">
        <w:rPr>
          <w:rFonts w:ascii="Times New Roman" w:eastAsia="Times New Roman" w:hAnsi="Times New Roman" w:cs="Times New Roman"/>
          <w:sz w:val="28"/>
          <w:szCs w:val="28"/>
          <w:lang w:eastAsia="ru-RU"/>
        </w:rPr>
        <w:t xml:space="preserve"> </w:t>
      </w:r>
      <w:proofErr w:type="spellStart"/>
      <w:r w:rsidRPr="00605D38">
        <w:rPr>
          <w:rFonts w:ascii="Times New Roman" w:eastAsia="Times New Roman" w:hAnsi="Times New Roman" w:cs="Times New Roman"/>
          <w:sz w:val="28"/>
          <w:szCs w:val="28"/>
          <w:lang w:eastAsia="ru-RU"/>
        </w:rPr>
        <w:t>окмоту</w:t>
      </w:r>
      <w:proofErr w:type="spellEnd"/>
      <w:r w:rsidRPr="00605D38">
        <w:rPr>
          <w:rFonts w:ascii="Times New Roman" w:eastAsia="Times New Roman" w:hAnsi="Times New Roman" w:cs="Times New Roman"/>
          <w:sz w:val="28"/>
          <w:szCs w:val="28"/>
          <w:lang w:eastAsia="ru-RU"/>
        </w:rPr>
        <w:t>», с другой стороны, заключили настоящее Соглашение о нижеследующем:</w:t>
      </w:r>
    </w:p>
    <w:p w:rsidR="00605D38" w:rsidRPr="00605D38" w:rsidRDefault="00605D38" w:rsidP="00605D38">
      <w:pPr>
        <w:shd w:val="clear" w:color="auto" w:fill="FFFFFF"/>
        <w:spacing w:after="0" w:line="240" w:lineRule="auto"/>
        <w:rPr>
          <w:rFonts w:ascii="Times New Roman" w:eastAsia="Times New Roman" w:hAnsi="Times New Roman" w:cs="Times New Roman"/>
          <w:sz w:val="28"/>
          <w:szCs w:val="28"/>
          <w:lang w:eastAsia="ru-RU"/>
        </w:rPr>
      </w:pPr>
    </w:p>
    <w:p w:rsidR="00605D38" w:rsidRPr="00605D38" w:rsidRDefault="00605D38" w:rsidP="00605D38">
      <w:pPr>
        <w:shd w:val="clear" w:color="auto" w:fill="FFFFFF"/>
        <w:spacing w:after="0" w:line="240" w:lineRule="auto"/>
        <w:ind w:firstLine="397"/>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1. Предмет Соглашения</w:t>
      </w:r>
    </w:p>
    <w:p w:rsidR="00605D38" w:rsidRDefault="00605D38" w:rsidP="00605D38">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 xml:space="preserve">1.1. Собственник по итогам перевода земельного участка </w:t>
      </w:r>
      <w:r>
        <w:rPr>
          <w:rFonts w:ascii="Times New Roman" w:eastAsia="Times New Roman" w:hAnsi="Times New Roman" w:cs="Times New Roman"/>
          <w:sz w:val="28"/>
          <w:szCs w:val="28"/>
          <w:lang w:eastAsia="ru-RU"/>
        </w:rPr>
        <w:t xml:space="preserve">обязуется обеспечить строительство </w:t>
      </w:r>
      <w:r w:rsidRPr="00605D38">
        <w:rPr>
          <w:rFonts w:ascii="Times New Roman" w:eastAsia="Times New Roman" w:hAnsi="Times New Roman" w:cs="Times New Roman"/>
          <w:sz w:val="28"/>
          <w:szCs w:val="28"/>
          <w:lang w:eastAsia="ru-RU"/>
        </w:rPr>
        <w:t>инфраструктуры</w:t>
      </w:r>
      <w:r>
        <w:rPr>
          <w:rFonts w:ascii="Times New Roman" w:eastAsia="Times New Roman" w:hAnsi="Times New Roman" w:cs="Times New Roman"/>
          <w:sz w:val="28"/>
          <w:szCs w:val="28"/>
          <w:lang w:eastAsia="ru-RU"/>
        </w:rPr>
        <w:t>.</w:t>
      </w:r>
    </w:p>
    <w:p w:rsidR="00605D38" w:rsidRDefault="00605D38" w:rsidP="00605D38">
      <w:pPr>
        <w:shd w:val="clear" w:color="auto" w:fill="FFFFFF"/>
        <w:spacing w:after="0" w:line="240" w:lineRule="auto"/>
        <w:ind w:firstLine="39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605D38">
        <w:rPr>
          <w:rFonts w:ascii="Times New Roman" w:eastAsia="Times New Roman" w:hAnsi="Times New Roman" w:cs="Times New Roman"/>
          <w:sz w:val="28"/>
          <w:szCs w:val="28"/>
          <w:lang w:eastAsia="ru-RU"/>
        </w:rPr>
        <w:t xml:space="preserve">. Собственник не вправе передавать другому лицу кроме </w:t>
      </w:r>
      <w:proofErr w:type="spellStart"/>
      <w:r w:rsidRPr="00605D38">
        <w:rPr>
          <w:rFonts w:ascii="Times New Roman" w:eastAsia="Times New Roman" w:hAnsi="Times New Roman" w:cs="Times New Roman"/>
          <w:sz w:val="28"/>
          <w:szCs w:val="28"/>
          <w:lang w:eastAsia="ru-RU"/>
        </w:rPr>
        <w:t>Айыл</w:t>
      </w:r>
      <w:proofErr w:type="spellEnd"/>
      <w:r w:rsidRPr="00605D38">
        <w:rPr>
          <w:rFonts w:ascii="Times New Roman" w:eastAsia="Times New Roman" w:hAnsi="Times New Roman" w:cs="Times New Roman"/>
          <w:sz w:val="28"/>
          <w:szCs w:val="28"/>
          <w:lang w:eastAsia="ru-RU"/>
        </w:rPr>
        <w:t xml:space="preserve"> </w:t>
      </w:r>
      <w:proofErr w:type="spellStart"/>
      <w:r w:rsidRPr="00605D38">
        <w:rPr>
          <w:rFonts w:ascii="Times New Roman" w:eastAsia="Times New Roman" w:hAnsi="Times New Roman" w:cs="Times New Roman"/>
          <w:sz w:val="28"/>
          <w:szCs w:val="28"/>
          <w:lang w:eastAsia="ru-RU"/>
        </w:rPr>
        <w:t>окмоту</w:t>
      </w:r>
      <w:proofErr w:type="spellEnd"/>
      <w:r w:rsidRPr="00605D38">
        <w:rPr>
          <w:rFonts w:ascii="Times New Roman" w:eastAsia="Times New Roman" w:hAnsi="Times New Roman" w:cs="Times New Roman"/>
          <w:sz w:val="28"/>
          <w:szCs w:val="28"/>
          <w:lang w:eastAsia="ru-RU"/>
        </w:rPr>
        <w:t xml:space="preserve"> земельные участки, подпадающие согласно градостроительной документации под объекты инфраструктуры.</w:t>
      </w:r>
    </w:p>
    <w:p w:rsidR="00605D38" w:rsidRPr="00605D38" w:rsidRDefault="00605D38" w:rsidP="00605D38">
      <w:pPr>
        <w:shd w:val="clear" w:color="auto" w:fill="FFFFFF"/>
        <w:spacing w:after="0" w:line="240" w:lineRule="auto"/>
        <w:ind w:firstLine="39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1.3. </w:t>
      </w:r>
      <w:r w:rsidRPr="00605D38">
        <w:rPr>
          <w:rFonts w:ascii="Times New Roman" w:eastAsia="Times New Roman" w:hAnsi="Times New Roman" w:cs="Times New Roman"/>
          <w:sz w:val="28"/>
          <w:szCs w:val="28"/>
          <w:lang w:eastAsia="ru-RU"/>
        </w:rPr>
        <w:t xml:space="preserve">Собственник вправе передать </w:t>
      </w:r>
      <w:proofErr w:type="spellStart"/>
      <w:r w:rsidRPr="00605D38">
        <w:rPr>
          <w:rFonts w:ascii="Times New Roman" w:eastAsia="Times New Roman" w:hAnsi="Times New Roman" w:cs="Times New Roman"/>
          <w:sz w:val="28"/>
          <w:szCs w:val="28"/>
          <w:lang w:eastAsia="ru-RU"/>
        </w:rPr>
        <w:t>Айыл</w:t>
      </w:r>
      <w:proofErr w:type="spellEnd"/>
      <w:r w:rsidRPr="00605D38">
        <w:rPr>
          <w:rFonts w:ascii="Times New Roman" w:eastAsia="Times New Roman" w:hAnsi="Times New Roman" w:cs="Times New Roman"/>
          <w:sz w:val="28"/>
          <w:szCs w:val="28"/>
          <w:lang w:eastAsia="ru-RU"/>
        </w:rPr>
        <w:t xml:space="preserve"> </w:t>
      </w:r>
      <w:proofErr w:type="spellStart"/>
      <w:r w:rsidRPr="00605D38">
        <w:rPr>
          <w:rFonts w:ascii="Times New Roman" w:eastAsia="Times New Roman" w:hAnsi="Times New Roman" w:cs="Times New Roman"/>
          <w:sz w:val="28"/>
          <w:szCs w:val="28"/>
          <w:lang w:eastAsia="ru-RU"/>
        </w:rPr>
        <w:t>окмоту</w:t>
      </w:r>
      <w:proofErr w:type="spellEnd"/>
      <w:r w:rsidRPr="00605D38">
        <w:rPr>
          <w:rFonts w:ascii="Times New Roman" w:eastAsia="Times New Roman" w:hAnsi="Times New Roman" w:cs="Times New Roman"/>
          <w:sz w:val="28"/>
          <w:szCs w:val="28"/>
          <w:lang w:eastAsia="ru-RU"/>
        </w:rPr>
        <w:t xml:space="preserve"> земельные участки, подпадающие согласно градостроительной документации под объекты инфраструктуры</w:t>
      </w:r>
      <w:r>
        <w:rPr>
          <w:rFonts w:ascii="Times New Roman" w:eastAsia="Times New Roman" w:hAnsi="Times New Roman" w:cs="Times New Roman"/>
          <w:sz w:val="28"/>
          <w:szCs w:val="28"/>
          <w:lang w:eastAsia="ru-RU"/>
        </w:rPr>
        <w:t>, по итогам работ</w:t>
      </w:r>
      <w:r w:rsidR="0016759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выполненных пунктом 1.1 данного Соглашения.</w:t>
      </w:r>
    </w:p>
    <w:p w:rsidR="0016759E" w:rsidRDefault="0016759E" w:rsidP="00605D38">
      <w:pPr>
        <w:shd w:val="clear" w:color="auto" w:fill="FFFFFF"/>
        <w:spacing w:after="0" w:line="240" w:lineRule="auto"/>
        <w:ind w:firstLine="39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00605D38" w:rsidRPr="00605D38">
        <w:rPr>
          <w:rFonts w:ascii="Times New Roman" w:eastAsia="Times New Roman" w:hAnsi="Times New Roman" w:cs="Times New Roman"/>
          <w:sz w:val="28"/>
          <w:szCs w:val="28"/>
          <w:lang w:eastAsia="ru-RU"/>
        </w:rPr>
        <w:t xml:space="preserve">. </w:t>
      </w:r>
      <w:proofErr w:type="spellStart"/>
      <w:r w:rsidR="00605D38" w:rsidRPr="00605D38">
        <w:rPr>
          <w:rFonts w:ascii="Times New Roman" w:eastAsia="Times New Roman" w:hAnsi="Times New Roman" w:cs="Times New Roman"/>
          <w:sz w:val="28"/>
          <w:szCs w:val="28"/>
          <w:lang w:eastAsia="ru-RU"/>
        </w:rPr>
        <w:t>Айыл</w:t>
      </w:r>
      <w:proofErr w:type="spellEnd"/>
      <w:r w:rsidR="00605D38" w:rsidRPr="00605D38">
        <w:rPr>
          <w:rFonts w:ascii="Times New Roman" w:eastAsia="Times New Roman" w:hAnsi="Times New Roman" w:cs="Times New Roman"/>
          <w:sz w:val="28"/>
          <w:szCs w:val="28"/>
          <w:lang w:eastAsia="ru-RU"/>
        </w:rPr>
        <w:t xml:space="preserve"> </w:t>
      </w:r>
      <w:proofErr w:type="spellStart"/>
      <w:r w:rsidR="00605D38" w:rsidRPr="00605D38">
        <w:rPr>
          <w:rFonts w:ascii="Times New Roman" w:eastAsia="Times New Roman" w:hAnsi="Times New Roman" w:cs="Times New Roman"/>
          <w:sz w:val="28"/>
          <w:szCs w:val="28"/>
          <w:lang w:eastAsia="ru-RU"/>
        </w:rPr>
        <w:t>окмоту</w:t>
      </w:r>
      <w:proofErr w:type="spellEnd"/>
      <w:r w:rsidR="00605D38" w:rsidRPr="00605D38">
        <w:rPr>
          <w:rFonts w:ascii="Times New Roman" w:eastAsia="Times New Roman" w:hAnsi="Times New Roman" w:cs="Times New Roman"/>
          <w:sz w:val="28"/>
          <w:szCs w:val="28"/>
          <w:lang w:eastAsia="ru-RU"/>
        </w:rPr>
        <w:t xml:space="preserve"> согласно законодательству Кыргызской Республики </w:t>
      </w:r>
      <w:r>
        <w:rPr>
          <w:rFonts w:ascii="Times New Roman" w:eastAsia="Times New Roman" w:hAnsi="Times New Roman" w:cs="Times New Roman"/>
          <w:sz w:val="28"/>
          <w:szCs w:val="28"/>
          <w:lang w:eastAsia="ru-RU"/>
        </w:rPr>
        <w:t>осуществляет контроль за эффективным использованием земель.</w:t>
      </w:r>
    </w:p>
    <w:p w:rsidR="00605D38" w:rsidRPr="00605D38" w:rsidRDefault="00605D38" w:rsidP="00605D38">
      <w:pPr>
        <w:shd w:val="clear" w:color="auto" w:fill="FFFFFF"/>
        <w:spacing w:after="0" w:line="240" w:lineRule="auto"/>
        <w:ind w:firstLine="397"/>
        <w:rPr>
          <w:rFonts w:ascii="Times New Roman" w:eastAsia="Times New Roman" w:hAnsi="Times New Roman" w:cs="Times New Roman"/>
          <w:sz w:val="28"/>
          <w:szCs w:val="28"/>
          <w:lang w:eastAsia="ru-RU"/>
        </w:rPr>
      </w:pPr>
    </w:p>
    <w:p w:rsidR="00605D38" w:rsidRPr="00605D38" w:rsidRDefault="00605D38" w:rsidP="00605D38">
      <w:pPr>
        <w:shd w:val="clear" w:color="auto" w:fill="FFFFFF"/>
        <w:spacing w:after="0" w:line="240" w:lineRule="auto"/>
        <w:ind w:firstLine="397"/>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2. Заключительное положение</w:t>
      </w:r>
    </w:p>
    <w:p w:rsidR="00605D38" w:rsidRPr="00605D38" w:rsidRDefault="00605D38" w:rsidP="00605D38">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lastRenderedPageBreak/>
        <w:t> </w:t>
      </w:r>
    </w:p>
    <w:p w:rsidR="00605D38" w:rsidRPr="00605D38" w:rsidRDefault="00605D38" w:rsidP="00605D38">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2.1. </w:t>
      </w:r>
      <w:r w:rsidRPr="00605D38">
        <w:rPr>
          <w:rFonts w:ascii="Times New Roman" w:eastAsia="Times New Roman" w:hAnsi="Times New Roman" w:cs="Times New Roman"/>
          <w:b/>
          <w:bCs/>
          <w:sz w:val="28"/>
          <w:szCs w:val="28"/>
          <w:lang w:eastAsia="ru-RU"/>
        </w:rPr>
        <w:t>Соглашение</w:t>
      </w:r>
      <w:r w:rsidRPr="00605D38">
        <w:rPr>
          <w:rFonts w:ascii="Times New Roman" w:eastAsia="Times New Roman" w:hAnsi="Times New Roman" w:cs="Times New Roman"/>
          <w:sz w:val="28"/>
          <w:szCs w:val="28"/>
          <w:lang w:eastAsia="ru-RU"/>
        </w:rPr>
        <w:t> составлен в двух экземплярах, по одному для каждой из сторон, имеющих одинаковую юридическую силу.</w:t>
      </w:r>
    </w:p>
    <w:p w:rsidR="00605D38" w:rsidRPr="00605D38" w:rsidRDefault="00605D38" w:rsidP="00605D38">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 xml:space="preserve">2.2. Настоящее </w:t>
      </w:r>
      <w:r w:rsidRPr="00605D38">
        <w:rPr>
          <w:rFonts w:ascii="Times New Roman" w:eastAsia="Times New Roman" w:hAnsi="Times New Roman" w:cs="Times New Roman"/>
          <w:b/>
          <w:bCs/>
          <w:sz w:val="28"/>
          <w:szCs w:val="28"/>
          <w:lang w:eastAsia="ru-RU"/>
        </w:rPr>
        <w:t>Соглашение</w:t>
      </w:r>
      <w:r w:rsidRPr="00605D38">
        <w:rPr>
          <w:rFonts w:ascii="Times New Roman" w:eastAsia="Times New Roman" w:hAnsi="Times New Roman" w:cs="Times New Roman"/>
          <w:sz w:val="28"/>
          <w:szCs w:val="28"/>
          <w:lang w:eastAsia="ru-RU"/>
        </w:rPr>
        <w:t> вступает в силу с момента подписания его сторонами.</w:t>
      </w:r>
    </w:p>
    <w:p w:rsidR="00605D38" w:rsidRPr="00605D38" w:rsidRDefault="00605D38" w:rsidP="00605D38">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2.3. Все вопросы и споры, вытекающие из условий настоящего </w:t>
      </w:r>
      <w:r w:rsidRPr="00605D38">
        <w:rPr>
          <w:rFonts w:ascii="Times New Roman" w:eastAsia="Times New Roman" w:hAnsi="Times New Roman" w:cs="Times New Roman"/>
          <w:b/>
          <w:bCs/>
          <w:sz w:val="28"/>
          <w:szCs w:val="28"/>
          <w:lang w:eastAsia="ru-RU"/>
        </w:rPr>
        <w:t>Соглашения</w:t>
      </w:r>
      <w:r w:rsidRPr="00605D38">
        <w:rPr>
          <w:rFonts w:ascii="Times New Roman" w:eastAsia="Times New Roman" w:hAnsi="Times New Roman" w:cs="Times New Roman"/>
          <w:sz w:val="28"/>
          <w:szCs w:val="28"/>
          <w:lang w:eastAsia="ru-RU"/>
        </w:rPr>
        <w:t>, регулируются законодательством Кыргызской Республики.</w:t>
      </w:r>
    </w:p>
    <w:p w:rsidR="00605D38" w:rsidRPr="00605D38" w:rsidRDefault="00605D38" w:rsidP="00605D38">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Ответственность сторон за нарушение условий настоящего </w:t>
      </w:r>
      <w:r w:rsidRPr="00605D38">
        <w:rPr>
          <w:rFonts w:ascii="Times New Roman" w:eastAsia="Times New Roman" w:hAnsi="Times New Roman" w:cs="Times New Roman"/>
          <w:b/>
          <w:bCs/>
          <w:sz w:val="28"/>
          <w:szCs w:val="28"/>
          <w:lang w:eastAsia="ru-RU"/>
        </w:rPr>
        <w:t>Соглашения</w:t>
      </w:r>
      <w:r w:rsidRPr="00605D38">
        <w:rPr>
          <w:rFonts w:ascii="Times New Roman" w:eastAsia="Times New Roman" w:hAnsi="Times New Roman" w:cs="Times New Roman"/>
          <w:sz w:val="28"/>
          <w:szCs w:val="28"/>
          <w:lang w:eastAsia="ru-RU"/>
        </w:rPr>
        <w:t>, не предусмотренные в настоящем </w:t>
      </w:r>
      <w:r w:rsidRPr="00605D38">
        <w:rPr>
          <w:rFonts w:ascii="Times New Roman" w:eastAsia="Times New Roman" w:hAnsi="Times New Roman" w:cs="Times New Roman"/>
          <w:b/>
          <w:bCs/>
          <w:sz w:val="28"/>
          <w:szCs w:val="28"/>
          <w:lang w:eastAsia="ru-RU"/>
        </w:rPr>
        <w:t>Соглашении</w:t>
      </w:r>
      <w:r w:rsidRPr="00605D38">
        <w:rPr>
          <w:rFonts w:ascii="Times New Roman" w:eastAsia="Times New Roman" w:hAnsi="Times New Roman" w:cs="Times New Roman"/>
          <w:sz w:val="28"/>
          <w:szCs w:val="28"/>
          <w:lang w:eastAsia="ru-RU"/>
        </w:rPr>
        <w:t>, применяется в соответствии с законодательством Кыргызской Республики.</w:t>
      </w:r>
    </w:p>
    <w:p w:rsidR="00605D38" w:rsidRPr="00605D38" w:rsidRDefault="00605D38" w:rsidP="00605D38">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2.4. Споры, возникающие при заключении, исполнении, изменении и расторжении </w:t>
      </w:r>
      <w:r w:rsidRPr="00605D38">
        <w:rPr>
          <w:rFonts w:ascii="Times New Roman" w:eastAsia="Times New Roman" w:hAnsi="Times New Roman" w:cs="Times New Roman"/>
          <w:b/>
          <w:bCs/>
          <w:sz w:val="28"/>
          <w:szCs w:val="28"/>
          <w:lang w:eastAsia="ru-RU"/>
        </w:rPr>
        <w:t>Соглашения</w:t>
      </w:r>
      <w:r w:rsidRPr="00605D38">
        <w:rPr>
          <w:rFonts w:ascii="Times New Roman" w:eastAsia="Times New Roman" w:hAnsi="Times New Roman" w:cs="Times New Roman"/>
          <w:sz w:val="28"/>
          <w:szCs w:val="28"/>
          <w:lang w:eastAsia="ru-RU"/>
        </w:rPr>
        <w:t>  разрешаются в судебном порядке.</w:t>
      </w:r>
    </w:p>
    <w:p w:rsidR="00605D38" w:rsidRPr="00605D38" w:rsidRDefault="00605D38" w:rsidP="00605D38">
      <w:pPr>
        <w:shd w:val="clear" w:color="auto" w:fill="FFFFFF"/>
        <w:spacing w:after="0" w:line="240" w:lineRule="auto"/>
        <w:ind w:firstLine="397"/>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 </w:t>
      </w:r>
    </w:p>
    <w:p w:rsidR="00605D38" w:rsidRPr="00605D38" w:rsidRDefault="00605D38" w:rsidP="00605D38">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3. Юридические адреса сторон:</w:t>
      </w:r>
    </w:p>
    <w:tbl>
      <w:tblPr>
        <w:tblW w:w="0" w:type="auto"/>
        <w:tblLook w:val="04A0" w:firstRow="1" w:lastRow="0" w:firstColumn="1" w:lastColumn="0" w:noHBand="0" w:noVBand="1"/>
      </w:tblPr>
      <w:tblGrid>
        <w:gridCol w:w="4643"/>
        <w:gridCol w:w="4644"/>
      </w:tblGrid>
      <w:tr w:rsidR="00605D38" w:rsidRPr="00605D38" w:rsidTr="00605D38">
        <w:tc>
          <w:tcPr>
            <w:tcW w:w="4672" w:type="dxa"/>
          </w:tcPr>
          <w:p w:rsidR="00605D38" w:rsidRPr="00605D38" w:rsidRDefault="00605D38" w:rsidP="00605D38">
            <w:pPr>
              <w:spacing w:after="0" w:line="240" w:lineRule="auto"/>
              <w:jc w:val="both"/>
              <w:rPr>
                <w:rFonts w:ascii="Times New Roman" w:eastAsia="Times New Roman" w:hAnsi="Times New Roman" w:cs="Times New Roman"/>
                <w:sz w:val="28"/>
                <w:szCs w:val="28"/>
                <w:lang w:eastAsia="ru-RU"/>
              </w:rPr>
            </w:pPr>
          </w:p>
          <w:p w:rsidR="00605D38" w:rsidRPr="00605D38" w:rsidRDefault="00605D38" w:rsidP="00605D38">
            <w:pPr>
              <w:spacing w:after="0" w:line="240" w:lineRule="auto"/>
              <w:jc w:val="both"/>
              <w:rPr>
                <w:rFonts w:ascii="Times New Roman" w:eastAsia="Times New Roman" w:hAnsi="Times New Roman" w:cs="Times New Roman"/>
                <w:b/>
                <w:sz w:val="28"/>
                <w:szCs w:val="28"/>
                <w:lang w:eastAsia="ru-RU"/>
              </w:rPr>
            </w:pPr>
            <w:r w:rsidRPr="00605D38">
              <w:rPr>
                <w:rFonts w:ascii="Times New Roman" w:eastAsia="Times New Roman" w:hAnsi="Times New Roman" w:cs="Times New Roman"/>
                <w:sz w:val="28"/>
                <w:szCs w:val="28"/>
                <w:lang w:eastAsia="ru-RU"/>
              </w:rPr>
              <w:t> </w:t>
            </w:r>
            <w:r w:rsidRPr="00605D38">
              <w:rPr>
                <w:rFonts w:ascii="Times New Roman" w:eastAsia="Times New Roman" w:hAnsi="Times New Roman" w:cs="Times New Roman"/>
                <w:b/>
                <w:sz w:val="28"/>
                <w:szCs w:val="28"/>
                <w:lang w:eastAsia="ru-RU"/>
              </w:rPr>
              <w:t>Собственник:</w:t>
            </w:r>
          </w:p>
        </w:tc>
        <w:tc>
          <w:tcPr>
            <w:tcW w:w="4673" w:type="dxa"/>
          </w:tcPr>
          <w:p w:rsidR="00605D38" w:rsidRPr="00605D38" w:rsidRDefault="00605D38" w:rsidP="00605D38">
            <w:pPr>
              <w:spacing w:after="0" w:line="240" w:lineRule="auto"/>
              <w:jc w:val="both"/>
              <w:rPr>
                <w:rFonts w:ascii="Times New Roman" w:eastAsia="Times New Roman" w:hAnsi="Times New Roman" w:cs="Times New Roman"/>
                <w:b/>
                <w:sz w:val="28"/>
                <w:szCs w:val="28"/>
                <w:lang w:eastAsia="ru-RU"/>
              </w:rPr>
            </w:pPr>
          </w:p>
          <w:p w:rsidR="00605D38" w:rsidRPr="00605D38" w:rsidRDefault="00605D38" w:rsidP="00605D38">
            <w:pPr>
              <w:spacing w:after="0" w:line="240" w:lineRule="auto"/>
              <w:jc w:val="both"/>
              <w:rPr>
                <w:rFonts w:ascii="Times New Roman" w:eastAsia="Times New Roman" w:hAnsi="Times New Roman" w:cs="Times New Roman"/>
                <w:b/>
                <w:sz w:val="28"/>
                <w:szCs w:val="28"/>
                <w:lang w:eastAsia="ru-RU"/>
              </w:rPr>
            </w:pPr>
            <w:proofErr w:type="spellStart"/>
            <w:r w:rsidRPr="00605D38">
              <w:rPr>
                <w:rFonts w:ascii="Times New Roman" w:eastAsia="Times New Roman" w:hAnsi="Times New Roman" w:cs="Times New Roman"/>
                <w:b/>
                <w:sz w:val="28"/>
                <w:szCs w:val="28"/>
                <w:lang w:eastAsia="ru-RU"/>
              </w:rPr>
              <w:t>Айыл</w:t>
            </w:r>
            <w:proofErr w:type="spellEnd"/>
            <w:r w:rsidRPr="00605D38">
              <w:rPr>
                <w:rFonts w:ascii="Times New Roman" w:eastAsia="Times New Roman" w:hAnsi="Times New Roman" w:cs="Times New Roman"/>
                <w:b/>
                <w:sz w:val="28"/>
                <w:szCs w:val="28"/>
                <w:lang w:eastAsia="ru-RU"/>
              </w:rPr>
              <w:t xml:space="preserve"> </w:t>
            </w:r>
            <w:proofErr w:type="spellStart"/>
            <w:r w:rsidRPr="00605D38">
              <w:rPr>
                <w:rFonts w:ascii="Times New Roman" w:eastAsia="Times New Roman" w:hAnsi="Times New Roman" w:cs="Times New Roman"/>
                <w:b/>
                <w:sz w:val="28"/>
                <w:szCs w:val="28"/>
                <w:lang w:eastAsia="ru-RU"/>
              </w:rPr>
              <w:t>окмоту</w:t>
            </w:r>
            <w:proofErr w:type="spellEnd"/>
            <w:r w:rsidRPr="00605D38">
              <w:rPr>
                <w:rFonts w:ascii="Times New Roman" w:eastAsia="Times New Roman" w:hAnsi="Times New Roman" w:cs="Times New Roman"/>
                <w:b/>
                <w:sz w:val="28"/>
                <w:szCs w:val="28"/>
                <w:lang w:eastAsia="ru-RU"/>
              </w:rPr>
              <w:t>:</w:t>
            </w:r>
          </w:p>
        </w:tc>
      </w:tr>
      <w:tr w:rsidR="00605D38" w:rsidRPr="00605D38" w:rsidTr="00605D38">
        <w:tc>
          <w:tcPr>
            <w:tcW w:w="4672" w:type="dxa"/>
          </w:tcPr>
          <w:p w:rsidR="00605D38" w:rsidRPr="00605D38" w:rsidRDefault="00605D38" w:rsidP="00605D38">
            <w:pPr>
              <w:spacing w:after="0" w:line="240" w:lineRule="auto"/>
              <w:jc w:val="both"/>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почтовый адрес: _______________</w:t>
            </w:r>
          </w:p>
          <w:p w:rsidR="00605D38" w:rsidRPr="00605D38" w:rsidRDefault="00605D38" w:rsidP="00605D38">
            <w:pPr>
              <w:spacing w:after="0" w:line="240" w:lineRule="auto"/>
              <w:jc w:val="both"/>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______________________________ ______________________________</w:t>
            </w:r>
          </w:p>
          <w:p w:rsidR="00605D38" w:rsidRPr="00605D38" w:rsidRDefault="00605D38" w:rsidP="00605D38">
            <w:pPr>
              <w:spacing w:after="0" w:line="240" w:lineRule="auto"/>
              <w:jc w:val="both"/>
              <w:rPr>
                <w:rFonts w:ascii="Times New Roman" w:eastAsia="Times New Roman" w:hAnsi="Times New Roman" w:cs="Times New Roman"/>
                <w:sz w:val="28"/>
                <w:szCs w:val="28"/>
                <w:lang w:eastAsia="ru-RU"/>
              </w:rPr>
            </w:pPr>
          </w:p>
          <w:p w:rsidR="00605D38" w:rsidRPr="00605D38" w:rsidRDefault="00605D38" w:rsidP="00605D38">
            <w:pPr>
              <w:spacing w:after="0" w:line="240" w:lineRule="auto"/>
              <w:jc w:val="both"/>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______________________________</w:t>
            </w:r>
          </w:p>
          <w:p w:rsidR="00605D38" w:rsidRPr="00605D38" w:rsidRDefault="00605D38" w:rsidP="00605D38">
            <w:pPr>
              <w:spacing w:after="0" w:line="240" w:lineRule="auto"/>
              <w:jc w:val="both"/>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(фамилия, имя, отчество)</w:t>
            </w:r>
          </w:p>
          <w:p w:rsidR="00605D38" w:rsidRPr="00605D38" w:rsidRDefault="00605D38" w:rsidP="00605D38">
            <w:pPr>
              <w:spacing w:after="0" w:line="240" w:lineRule="auto"/>
              <w:jc w:val="both"/>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____________________________</w:t>
            </w:r>
          </w:p>
          <w:p w:rsidR="00605D38" w:rsidRPr="00605D38" w:rsidRDefault="00605D38" w:rsidP="00605D38">
            <w:pPr>
              <w:spacing w:after="0" w:line="240" w:lineRule="auto"/>
              <w:jc w:val="both"/>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(подпись, печать)</w:t>
            </w:r>
          </w:p>
        </w:tc>
        <w:tc>
          <w:tcPr>
            <w:tcW w:w="4673" w:type="dxa"/>
            <w:hideMark/>
          </w:tcPr>
          <w:p w:rsidR="00605D38" w:rsidRPr="00605D38" w:rsidRDefault="00605D38" w:rsidP="00605D38">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почтовый адрес: ____________</w:t>
            </w:r>
          </w:p>
          <w:p w:rsidR="00605D38" w:rsidRPr="00605D38" w:rsidRDefault="00605D38" w:rsidP="00605D38">
            <w:pPr>
              <w:shd w:val="clear" w:color="auto" w:fill="FFFFFF"/>
              <w:spacing w:after="0" w:line="240" w:lineRule="auto"/>
              <w:jc w:val="both"/>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_____________________________ _____________________________</w:t>
            </w:r>
          </w:p>
          <w:p w:rsidR="005D20E5" w:rsidRDefault="005D20E5" w:rsidP="00605D38">
            <w:pPr>
              <w:spacing w:after="0" w:line="240" w:lineRule="auto"/>
              <w:jc w:val="both"/>
              <w:rPr>
                <w:rFonts w:ascii="Times New Roman" w:eastAsia="Times New Roman" w:hAnsi="Times New Roman" w:cs="Times New Roman"/>
                <w:sz w:val="28"/>
                <w:szCs w:val="28"/>
                <w:lang w:eastAsia="ru-RU"/>
              </w:rPr>
            </w:pPr>
          </w:p>
          <w:p w:rsidR="00605D38" w:rsidRPr="00605D38" w:rsidRDefault="00605D38" w:rsidP="00605D38">
            <w:pPr>
              <w:spacing w:after="0" w:line="240" w:lineRule="auto"/>
              <w:jc w:val="both"/>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______________________________</w:t>
            </w:r>
          </w:p>
          <w:p w:rsidR="00605D38" w:rsidRPr="00605D38" w:rsidRDefault="00605D38" w:rsidP="00605D38">
            <w:pPr>
              <w:spacing w:after="0" w:line="240" w:lineRule="auto"/>
              <w:jc w:val="both"/>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(фамилия, имя, отчество)</w:t>
            </w:r>
          </w:p>
          <w:p w:rsidR="00605D38" w:rsidRPr="00605D38" w:rsidRDefault="00605D38" w:rsidP="00605D38">
            <w:pPr>
              <w:shd w:val="clear" w:color="auto" w:fill="FFFFFF"/>
              <w:spacing w:after="0" w:line="240" w:lineRule="auto"/>
              <w:jc w:val="both"/>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______________________________</w:t>
            </w:r>
          </w:p>
          <w:p w:rsidR="00605D38" w:rsidRPr="00605D38" w:rsidRDefault="00605D38" w:rsidP="00605D38">
            <w:pPr>
              <w:shd w:val="clear" w:color="auto" w:fill="FFFFFF"/>
              <w:spacing w:after="0" w:line="240" w:lineRule="auto"/>
              <w:jc w:val="both"/>
              <w:rPr>
                <w:rFonts w:ascii="Times New Roman" w:eastAsia="Times New Roman" w:hAnsi="Times New Roman" w:cs="Times New Roman"/>
                <w:sz w:val="28"/>
                <w:szCs w:val="28"/>
                <w:lang w:eastAsia="ru-RU"/>
              </w:rPr>
            </w:pPr>
            <w:r w:rsidRPr="00605D38">
              <w:rPr>
                <w:rFonts w:ascii="Times New Roman" w:eastAsia="Times New Roman" w:hAnsi="Times New Roman" w:cs="Times New Roman"/>
                <w:sz w:val="28"/>
                <w:szCs w:val="28"/>
                <w:lang w:eastAsia="ru-RU"/>
              </w:rPr>
              <w:t>(подпись, печать)</w:t>
            </w:r>
          </w:p>
        </w:tc>
      </w:tr>
    </w:tbl>
    <w:p w:rsidR="00605D38" w:rsidRPr="00605D38" w:rsidRDefault="00605D38" w:rsidP="00605D38">
      <w:pPr>
        <w:rPr>
          <w:rFonts w:ascii="Calibri" w:eastAsia="Calibri" w:hAnsi="Calibri" w:cs="Times New Roman"/>
        </w:rPr>
      </w:pPr>
    </w:p>
    <w:p w:rsidR="00605D38" w:rsidRPr="00605D38" w:rsidRDefault="00605D38" w:rsidP="00605D38">
      <w:pPr>
        <w:rPr>
          <w:rFonts w:ascii="Calibri" w:eastAsia="Calibri" w:hAnsi="Calibri" w:cs="Times New Roman"/>
        </w:rPr>
      </w:pPr>
    </w:p>
    <w:p w:rsidR="0053303F" w:rsidRPr="0053303F" w:rsidRDefault="0053303F" w:rsidP="003B7A2F">
      <w:pPr>
        <w:spacing w:after="0" w:line="240" w:lineRule="auto"/>
        <w:rPr>
          <w:rFonts w:ascii="Times New Roman" w:hAnsi="Times New Roman" w:cs="Times New Roman"/>
          <w:b/>
          <w:sz w:val="28"/>
          <w:szCs w:val="28"/>
        </w:rPr>
      </w:pPr>
    </w:p>
    <w:sectPr w:rsidR="0053303F" w:rsidRPr="0053303F" w:rsidSect="00FF5565">
      <w:footerReference w:type="default" r:id="rId10"/>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AF1" w:rsidRDefault="00D90AF1" w:rsidP="007159BA">
      <w:pPr>
        <w:spacing w:after="0" w:line="240" w:lineRule="auto"/>
      </w:pPr>
      <w:r>
        <w:separator/>
      </w:r>
    </w:p>
  </w:endnote>
  <w:endnote w:type="continuationSeparator" w:id="0">
    <w:p w:rsidR="00D90AF1" w:rsidRDefault="00D90AF1" w:rsidP="007159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B2" w:rsidRDefault="008F3FB2" w:rsidP="008F3FB2">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Заведующий</w:t>
    </w:r>
    <w:r w:rsidRPr="00654104">
      <w:rPr>
        <w:rFonts w:ascii="Times New Roman" w:eastAsia="Times New Roman" w:hAnsi="Times New Roman" w:cs="Times New Roman"/>
        <w:sz w:val="20"/>
        <w:szCs w:val="20"/>
        <w:lang w:eastAsia="ru-RU"/>
      </w:rPr>
      <w:t xml:space="preserve"> отдел</w:t>
    </w:r>
    <w:r>
      <w:rPr>
        <w:rFonts w:ascii="Times New Roman" w:eastAsia="Times New Roman" w:hAnsi="Times New Roman" w:cs="Times New Roman"/>
        <w:sz w:val="20"/>
        <w:szCs w:val="20"/>
        <w:lang w:eastAsia="ru-RU"/>
      </w:rPr>
      <w:t xml:space="preserve">ом </w:t>
    </w:r>
    <w:proofErr w:type="gramStart"/>
    <w:r w:rsidRPr="00654104">
      <w:rPr>
        <w:rFonts w:ascii="Times New Roman" w:eastAsia="Times New Roman" w:hAnsi="Times New Roman" w:cs="Times New Roman"/>
        <w:sz w:val="20"/>
        <w:szCs w:val="20"/>
        <w:lang w:eastAsia="ru-RU"/>
      </w:rPr>
      <w:t>правового</w:t>
    </w:r>
    <w:proofErr w:type="gramEnd"/>
    <w:r w:rsidRPr="00654104">
      <w:rPr>
        <w:rFonts w:ascii="Times New Roman" w:eastAsia="Times New Roman" w:hAnsi="Times New Roman" w:cs="Times New Roman"/>
        <w:sz w:val="20"/>
        <w:szCs w:val="20"/>
        <w:lang w:eastAsia="ru-RU"/>
      </w:rPr>
      <w:t xml:space="preserve"> </w:t>
    </w:r>
  </w:p>
  <w:p w:rsidR="008F3FB2" w:rsidRPr="00B27A35" w:rsidRDefault="008F3FB2" w:rsidP="008F3FB2">
    <w:pPr>
      <w:spacing w:after="0" w:line="240" w:lineRule="auto"/>
      <w:jc w:val="both"/>
      <w:rPr>
        <w:rFonts w:ascii="Times New Roman" w:eastAsia="Times New Roman" w:hAnsi="Times New Roman" w:cs="Times New Roman"/>
        <w:sz w:val="20"/>
        <w:szCs w:val="20"/>
        <w:lang w:val="ky-KG" w:eastAsia="ru-RU"/>
      </w:rPr>
    </w:pPr>
    <w:r w:rsidRPr="00654104">
      <w:rPr>
        <w:rFonts w:ascii="Times New Roman" w:eastAsia="Times New Roman" w:hAnsi="Times New Roman" w:cs="Times New Roman"/>
        <w:sz w:val="20"/>
        <w:szCs w:val="20"/>
        <w:lang w:eastAsia="ru-RU"/>
      </w:rPr>
      <w:t>обеспечения</w:t>
    </w:r>
    <w:r>
      <w:rPr>
        <w:rFonts w:ascii="Times New Roman" w:eastAsia="Times New Roman" w:hAnsi="Times New Roman" w:cs="Times New Roman"/>
        <w:sz w:val="20"/>
        <w:szCs w:val="20"/>
        <w:lang w:eastAsia="ru-RU"/>
      </w:rPr>
      <w:t xml:space="preserve"> и экспертизы </w:t>
    </w:r>
    <w:r w:rsidRPr="00654104">
      <w:rPr>
        <w:rFonts w:ascii="Times New Roman" w:eastAsia="Times New Roman" w:hAnsi="Times New Roman" w:cs="Times New Roman"/>
        <w:sz w:val="20"/>
        <w:szCs w:val="20"/>
        <w:lang w:eastAsia="ru-RU"/>
      </w:rPr>
      <w:t>________</w:t>
    </w:r>
    <w:r>
      <w:rPr>
        <w:rFonts w:ascii="Times New Roman" w:eastAsia="Times New Roman" w:hAnsi="Times New Roman" w:cs="Times New Roman"/>
        <w:sz w:val="20"/>
        <w:szCs w:val="20"/>
        <w:lang w:eastAsia="ru-RU"/>
      </w:rPr>
      <w:t>_</w:t>
    </w:r>
    <w:proofErr w:type="spellStart"/>
    <w:r>
      <w:rPr>
        <w:rFonts w:ascii="Times New Roman" w:eastAsia="Times New Roman" w:hAnsi="Times New Roman" w:cs="Times New Roman"/>
        <w:sz w:val="20"/>
        <w:szCs w:val="20"/>
        <w:lang w:eastAsia="ru-RU"/>
      </w:rPr>
      <w:t>Н.Сыдыков</w:t>
    </w:r>
    <w:proofErr w:type="spellEnd"/>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ky-KG" w:eastAsia="ru-RU"/>
      </w:rPr>
      <w:t xml:space="preserve"> </w:t>
    </w:r>
    <w:r>
      <w:rPr>
        <w:rFonts w:ascii="Times New Roman" w:eastAsia="Times New Roman" w:hAnsi="Times New Roman" w:cs="Times New Roman"/>
        <w:sz w:val="20"/>
        <w:szCs w:val="20"/>
        <w:lang w:eastAsia="ru-RU"/>
      </w:rPr>
      <w:t xml:space="preserve">      </w:t>
    </w:r>
    <w:proofErr w:type="gramStart"/>
    <w:r w:rsidR="00370939">
      <w:rPr>
        <w:rFonts w:ascii="Times New Roman" w:eastAsia="Times New Roman" w:hAnsi="Times New Roman" w:cs="Times New Roman"/>
        <w:sz w:val="20"/>
        <w:szCs w:val="20"/>
        <w:lang w:val="ky-KG" w:eastAsia="ru-RU"/>
      </w:rPr>
      <w:t>Вр.и</w:t>
    </w:r>
    <w:proofErr w:type="gramEnd"/>
    <w:r w:rsidR="00370939">
      <w:rPr>
        <w:rFonts w:ascii="Times New Roman" w:eastAsia="Times New Roman" w:hAnsi="Times New Roman" w:cs="Times New Roman"/>
        <w:sz w:val="20"/>
        <w:szCs w:val="20"/>
        <w:lang w:val="ky-KG" w:eastAsia="ru-RU"/>
      </w:rPr>
      <w:t>.о. м</w:t>
    </w:r>
    <w:proofErr w:type="spellStart"/>
    <w:r w:rsidRPr="00654104">
      <w:rPr>
        <w:rFonts w:ascii="Times New Roman" w:eastAsia="Times New Roman" w:hAnsi="Times New Roman" w:cs="Times New Roman"/>
        <w:sz w:val="20"/>
        <w:szCs w:val="20"/>
        <w:lang w:eastAsia="ru-RU"/>
      </w:rPr>
      <w:t>инистр</w:t>
    </w:r>
    <w:r w:rsidR="00370939">
      <w:rPr>
        <w:rFonts w:ascii="Times New Roman" w:eastAsia="Times New Roman" w:hAnsi="Times New Roman" w:cs="Times New Roman"/>
        <w:sz w:val="20"/>
        <w:szCs w:val="20"/>
        <w:lang w:eastAsia="ru-RU"/>
      </w:rPr>
      <w:t>а</w:t>
    </w:r>
    <w:proofErr w:type="spellEnd"/>
    <w:r w:rsidRPr="00654104">
      <w:rPr>
        <w:rFonts w:ascii="Times New Roman" w:eastAsia="Times New Roman" w:hAnsi="Times New Roman" w:cs="Times New Roman"/>
        <w:sz w:val="20"/>
        <w:szCs w:val="20"/>
        <w:lang w:eastAsia="ru-RU"/>
      </w:rPr>
      <w:t>________</w:t>
    </w:r>
    <w:r>
      <w:rPr>
        <w:rFonts w:ascii="Times New Roman" w:eastAsia="Times New Roman" w:hAnsi="Times New Roman" w:cs="Times New Roman"/>
        <w:sz w:val="20"/>
        <w:szCs w:val="20"/>
        <w:lang w:eastAsia="ru-RU"/>
      </w:rPr>
      <w:t xml:space="preserve">__ </w:t>
    </w:r>
    <w:r w:rsidR="00370939">
      <w:rPr>
        <w:rFonts w:ascii="Times New Roman" w:eastAsia="Times New Roman" w:hAnsi="Times New Roman" w:cs="Times New Roman"/>
        <w:sz w:val="20"/>
        <w:szCs w:val="20"/>
        <w:lang w:val="ky-KG" w:eastAsia="ru-RU"/>
      </w:rPr>
      <w:t>Н.Алишеров</w:t>
    </w:r>
  </w:p>
  <w:p w:rsidR="008F3FB2" w:rsidRPr="00654104" w:rsidRDefault="008F3FB2" w:rsidP="008F3FB2">
    <w:pPr>
      <w:spacing w:after="0" w:line="240" w:lineRule="auto"/>
      <w:jc w:val="both"/>
      <w:rPr>
        <w:rFonts w:ascii="Times New Roman" w:eastAsia="Times New Roman" w:hAnsi="Times New Roman" w:cs="Times New Roman"/>
        <w:sz w:val="20"/>
        <w:szCs w:val="20"/>
        <w:lang w:eastAsia="ru-RU"/>
      </w:rPr>
    </w:pPr>
    <w:r w:rsidRPr="00654104">
      <w:rPr>
        <w:rFonts w:ascii="Times New Roman" w:eastAsia="Times New Roman" w:hAnsi="Times New Roman" w:cs="Times New Roman"/>
        <w:sz w:val="20"/>
        <w:szCs w:val="20"/>
        <w:lang w:eastAsia="ru-RU"/>
      </w:rPr>
      <w:t>«___»</w:t>
    </w:r>
    <w:r>
      <w:rPr>
        <w:rFonts w:ascii="Times New Roman" w:eastAsia="Times New Roman" w:hAnsi="Times New Roman" w:cs="Times New Roman"/>
        <w:sz w:val="20"/>
        <w:szCs w:val="20"/>
        <w:lang w:eastAsia="ru-RU"/>
      </w:rPr>
      <w:t xml:space="preserve"> </w:t>
    </w:r>
    <w:r w:rsidRPr="00654104">
      <w:rPr>
        <w:rFonts w:ascii="Times New Roman" w:eastAsia="Times New Roman" w:hAnsi="Times New Roman" w:cs="Times New Roman"/>
        <w:sz w:val="20"/>
        <w:szCs w:val="20"/>
        <w:lang w:eastAsia="ru-RU"/>
      </w:rPr>
      <w:t xml:space="preserve">____________2021 г. </w:t>
    </w:r>
    <w:r w:rsidRPr="00654104">
      <w:rPr>
        <w:rFonts w:ascii="Times New Roman" w:eastAsia="Times New Roman" w:hAnsi="Times New Roman" w:cs="Times New Roman"/>
        <w:sz w:val="20"/>
        <w:szCs w:val="20"/>
        <w:lang w:eastAsia="ru-RU"/>
      </w:rPr>
      <w:tab/>
    </w:r>
    <w:r w:rsidRPr="00654104">
      <w:rPr>
        <w:rFonts w:ascii="Times New Roman" w:eastAsia="Times New Roman" w:hAnsi="Times New Roman" w:cs="Times New Roman"/>
        <w:sz w:val="20"/>
        <w:szCs w:val="20"/>
        <w:lang w:eastAsia="ru-RU"/>
      </w:rPr>
      <w:tab/>
    </w:r>
    <w:r w:rsidRPr="00654104">
      <w:rPr>
        <w:rFonts w:ascii="Times New Roman" w:eastAsia="Times New Roman" w:hAnsi="Times New Roman" w:cs="Times New Roman"/>
        <w:sz w:val="20"/>
        <w:szCs w:val="20"/>
        <w:lang w:eastAsia="ru-RU"/>
      </w:rPr>
      <w:tab/>
    </w:r>
    <w:r w:rsidRPr="00654104">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 xml:space="preserve">                        </w:t>
    </w:r>
    <w:r w:rsidRPr="00654104">
      <w:rPr>
        <w:rFonts w:ascii="Times New Roman" w:eastAsia="Times New Roman" w:hAnsi="Times New Roman" w:cs="Times New Roman"/>
        <w:sz w:val="20"/>
        <w:szCs w:val="20"/>
        <w:lang w:eastAsia="ru-RU"/>
      </w:rPr>
      <w:t>«___»</w:t>
    </w:r>
    <w:r>
      <w:rPr>
        <w:rFonts w:ascii="Times New Roman" w:eastAsia="Times New Roman" w:hAnsi="Times New Roman" w:cs="Times New Roman"/>
        <w:sz w:val="20"/>
        <w:szCs w:val="20"/>
        <w:lang w:eastAsia="ru-RU"/>
      </w:rPr>
      <w:t xml:space="preserve"> </w:t>
    </w:r>
    <w:r w:rsidRPr="00654104">
      <w:rPr>
        <w:rFonts w:ascii="Times New Roman" w:eastAsia="Times New Roman" w:hAnsi="Times New Roman" w:cs="Times New Roman"/>
        <w:sz w:val="20"/>
        <w:szCs w:val="20"/>
        <w:lang w:eastAsia="ru-RU"/>
      </w:rPr>
      <w:t>_____________2021 г.</w:t>
    </w:r>
  </w:p>
  <w:p w:rsidR="008F3FB2" w:rsidRDefault="008F3FB2" w:rsidP="008F3FB2">
    <w:pPr>
      <w:pStyle w:val="a6"/>
      <w:jc w:val="both"/>
      <w:rPr>
        <w:rFonts w:ascii="Times New Roman" w:eastAsia="Times New Roman" w:hAnsi="Times New Roman" w:cs="Times New Roman"/>
        <w:sz w:val="20"/>
        <w:szCs w:val="20"/>
        <w:lang w:eastAsia="ru-RU"/>
      </w:rPr>
    </w:pPr>
  </w:p>
  <w:p w:rsidR="008F3FB2" w:rsidRDefault="00FE3EED" w:rsidP="008F3FB2">
    <w:pPr>
      <w:pStyle w:val="a6"/>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w:t>
    </w:r>
    <w:r w:rsidR="008F3FB2">
      <w:rPr>
        <w:rFonts w:ascii="Times New Roman" w:eastAsia="Times New Roman" w:hAnsi="Times New Roman" w:cs="Times New Roman"/>
        <w:sz w:val="20"/>
        <w:szCs w:val="20"/>
        <w:lang w:eastAsia="ru-RU"/>
      </w:rPr>
      <w:t>ачальник управления</w:t>
    </w:r>
  </w:p>
  <w:p w:rsidR="008F3FB2" w:rsidRPr="00654104" w:rsidRDefault="008F3FB2" w:rsidP="008F3FB2">
    <w:pPr>
      <w:pStyle w:val="a6"/>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земельных, водных ресурсов и инспекции </w:t>
    </w:r>
    <w:r w:rsidRPr="00654104">
      <w:rPr>
        <w:rFonts w:ascii="Times New Roman" w:eastAsia="Times New Roman" w:hAnsi="Times New Roman" w:cs="Times New Roman"/>
        <w:sz w:val="20"/>
        <w:szCs w:val="20"/>
        <w:lang w:eastAsia="ru-RU"/>
      </w:rPr>
      <w:t>_____________</w:t>
    </w:r>
    <w:r>
      <w:rPr>
        <w:rFonts w:ascii="Times New Roman" w:eastAsia="Times New Roman" w:hAnsi="Times New Roman" w:cs="Times New Roman"/>
        <w:sz w:val="20"/>
        <w:szCs w:val="20"/>
        <w:lang w:eastAsia="ru-RU"/>
      </w:rPr>
      <w:t>_</w:t>
    </w:r>
    <w:proofErr w:type="spellStart"/>
    <w:r w:rsidR="00FE3EED">
      <w:rPr>
        <w:rFonts w:ascii="Times New Roman" w:eastAsia="Times New Roman" w:hAnsi="Times New Roman" w:cs="Times New Roman"/>
        <w:sz w:val="20"/>
        <w:szCs w:val="20"/>
        <w:lang w:eastAsia="ru-RU"/>
      </w:rPr>
      <w:t>Т.Кубанычбеков</w:t>
    </w:r>
    <w:proofErr w:type="spellEnd"/>
  </w:p>
  <w:p w:rsidR="008F3FB2" w:rsidRPr="00654104" w:rsidRDefault="008F3FB2" w:rsidP="008F3FB2">
    <w:pPr>
      <w:spacing w:after="0" w:line="240" w:lineRule="auto"/>
      <w:jc w:val="both"/>
      <w:rPr>
        <w:rFonts w:ascii="Times New Roman" w:eastAsia="Times New Roman" w:hAnsi="Times New Roman" w:cs="Times New Roman"/>
        <w:sz w:val="20"/>
        <w:szCs w:val="20"/>
        <w:lang w:eastAsia="ru-RU"/>
      </w:rPr>
    </w:pPr>
    <w:r w:rsidRPr="00654104">
      <w:rPr>
        <w:rFonts w:ascii="Times New Roman" w:eastAsia="Times New Roman" w:hAnsi="Times New Roman" w:cs="Times New Roman"/>
        <w:sz w:val="20"/>
        <w:szCs w:val="20"/>
        <w:lang w:eastAsia="ru-RU"/>
      </w:rPr>
      <w:t>«___»</w:t>
    </w:r>
    <w:r>
      <w:rPr>
        <w:rFonts w:ascii="Times New Roman" w:eastAsia="Times New Roman" w:hAnsi="Times New Roman" w:cs="Times New Roman"/>
        <w:sz w:val="20"/>
        <w:szCs w:val="20"/>
        <w:lang w:eastAsia="ru-RU"/>
      </w:rPr>
      <w:t xml:space="preserve"> </w:t>
    </w:r>
    <w:r w:rsidRPr="00654104">
      <w:rPr>
        <w:rFonts w:ascii="Times New Roman" w:eastAsia="Times New Roman" w:hAnsi="Times New Roman" w:cs="Times New Roman"/>
        <w:sz w:val="20"/>
        <w:szCs w:val="20"/>
        <w:lang w:eastAsia="ru-RU"/>
      </w:rPr>
      <w:t>_______2021 г.</w:t>
    </w:r>
  </w:p>
  <w:p w:rsidR="008F3FB2" w:rsidRDefault="008F3FB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AF1" w:rsidRDefault="00D90AF1" w:rsidP="007159BA">
      <w:pPr>
        <w:spacing w:after="0" w:line="240" w:lineRule="auto"/>
      </w:pPr>
      <w:r>
        <w:separator/>
      </w:r>
    </w:p>
  </w:footnote>
  <w:footnote w:type="continuationSeparator" w:id="0">
    <w:p w:rsidR="00D90AF1" w:rsidRDefault="00D90AF1" w:rsidP="007159B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2F"/>
    <w:rsid w:val="00020224"/>
    <w:rsid w:val="000773C4"/>
    <w:rsid w:val="00103CEE"/>
    <w:rsid w:val="001462E5"/>
    <w:rsid w:val="0016759E"/>
    <w:rsid w:val="00291BC2"/>
    <w:rsid w:val="002929DF"/>
    <w:rsid w:val="00323A48"/>
    <w:rsid w:val="003401B9"/>
    <w:rsid w:val="00370939"/>
    <w:rsid w:val="003B7A2F"/>
    <w:rsid w:val="00430F35"/>
    <w:rsid w:val="0053303F"/>
    <w:rsid w:val="005D20E5"/>
    <w:rsid w:val="00605D38"/>
    <w:rsid w:val="006C729D"/>
    <w:rsid w:val="007159BA"/>
    <w:rsid w:val="008D7AC8"/>
    <w:rsid w:val="008F3FB2"/>
    <w:rsid w:val="009025B7"/>
    <w:rsid w:val="009540D1"/>
    <w:rsid w:val="00B01880"/>
    <w:rsid w:val="00B73DF6"/>
    <w:rsid w:val="00B862C8"/>
    <w:rsid w:val="00C609E4"/>
    <w:rsid w:val="00CA2A1D"/>
    <w:rsid w:val="00D90AF1"/>
    <w:rsid w:val="00E00267"/>
    <w:rsid w:val="00EC1C73"/>
    <w:rsid w:val="00EE3317"/>
    <w:rsid w:val="00EF3352"/>
    <w:rsid w:val="00EF53BF"/>
    <w:rsid w:val="00FE3EED"/>
    <w:rsid w:val="00FF0770"/>
    <w:rsid w:val="00FF55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3B7A2F"/>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3B7A2F"/>
    <w:pPr>
      <w:spacing w:before="200" w:after="200" w:line="276" w:lineRule="auto"/>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3B7A2F"/>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3B7A2F"/>
    <w:pPr>
      <w:spacing w:after="200" w:line="276" w:lineRule="auto"/>
      <w:ind w:left="1134" w:right="1134"/>
      <w:jc w:val="center"/>
    </w:pPr>
    <w:rPr>
      <w:rFonts w:ascii="Arial" w:eastAsia="Times New Roman" w:hAnsi="Arial" w:cs="Arial"/>
      <w:b/>
      <w:bCs/>
      <w:caps/>
      <w:sz w:val="24"/>
      <w:szCs w:val="24"/>
      <w:lang w:eastAsia="ru-RU"/>
    </w:rPr>
  </w:style>
  <w:style w:type="character" w:styleId="a3">
    <w:name w:val="Hyperlink"/>
    <w:basedOn w:val="a0"/>
    <w:uiPriority w:val="99"/>
    <w:unhideWhenUsed/>
    <w:rsid w:val="00323A48"/>
    <w:rPr>
      <w:color w:val="0563C1" w:themeColor="hyperlink"/>
      <w:u w:val="single"/>
    </w:rPr>
  </w:style>
  <w:style w:type="paragraph" w:styleId="a4">
    <w:name w:val="header"/>
    <w:basedOn w:val="a"/>
    <w:link w:val="a5"/>
    <w:uiPriority w:val="99"/>
    <w:unhideWhenUsed/>
    <w:rsid w:val="007159B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159BA"/>
  </w:style>
  <w:style w:type="paragraph" w:styleId="a6">
    <w:name w:val="footer"/>
    <w:basedOn w:val="a"/>
    <w:link w:val="a7"/>
    <w:uiPriority w:val="99"/>
    <w:unhideWhenUsed/>
    <w:rsid w:val="007159B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159BA"/>
  </w:style>
  <w:style w:type="paragraph" w:styleId="a8">
    <w:name w:val="Balloon Text"/>
    <w:basedOn w:val="a"/>
    <w:link w:val="a9"/>
    <w:uiPriority w:val="99"/>
    <w:semiHidden/>
    <w:unhideWhenUsed/>
    <w:rsid w:val="00B73DF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73DF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3B7A2F"/>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3B7A2F"/>
    <w:pPr>
      <w:spacing w:before="200" w:after="200" w:line="276" w:lineRule="auto"/>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3B7A2F"/>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3B7A2F"/>
    <w:pPr>
      <w:spacing w:after="200" w:line="276" w:lineRule="auto"/>
      <w:ind w:left="1134" w:right="1134"/>
      <w:jc w:val="center"/>
    </w:pPr>
    <w:rPr>
      <w:rFonts w:ascii="Arial" w:eastAsia="Times New Roman" w:hAnsi="Arial" w:cs="Arial"/>
      <w:b/>
      <w:bCs/>
      <w:caps/>
      <w:sz w:val="24"/>
      <w:szCs w:val="24"/>
      <w:lang w:eastAsia="ru-RU"/>
    </w:rPr>
  </w:style>
  <w:style w:type="character" w:styleId="a3">
    <w:name w:val="Hyperlink"/>
    <w:basedOn w:val="a0"/>
    <w:uiPriority w:val="99"/>
    <w:unhideWhenUsed/>
    <w:rsid w:val="00323A48"/>
    <w:rPr>
      <w:color w:val="0563C1" w:themeColor="hyperlink"/>
      <w:u w:val="single"/>
    </w:rPr>
  </w:style>
  <w:style w:type="paragraph" w:styleId="a4">
    <w:name w:val="header"/>
    <w:basedOn w:val="a"/>
    <w:link w:val="a5"/>
    <w:uiPriority w:val="99"/>
    <w:unhideWhenUsed/>
    <w:rsid w:val="007159B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159BA"/>
  </w:style>
  <w:style w:type="paragraph" w:styleId="a6">
    <w:name w:val="footer"/>
    <w:basedOn w:val="a"/>
    <w:link w:val="a7"/>
    <w:uiPriority w:val="99"/>
    <w:unhideWhenUsed/>
    <w:rsid w:val="007159B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159BA"/>
  </w:style>
  <w:style w:type="paragraph" w:styleId="a8">
    <w:name w:val="Balloon Text"/>
    <w:basedOn w:val="a"/>
    <w:link w:val="a9"/>
    <w:uiPriority w:val="99"/>
    <w:semiHidden/>
    <w:unhideWhenUsed/>
    <w:rsid w:val="00B73DF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73D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174846">
      <w:bodyDiv w:val="1"/>
      <w:marLeft w:val="0"/>
      <w:marRight w:val="0"/>
      <w:marTop w:val="0"/>
      <w:marBottom w:val="0"/>
      <w:divBdr>
        <w:top w:val="none" w:sz="0" w:space="0" w:color="auto"/>
        <w:left w:val="none" w:sz="0" w:space="0" w:color="auto"/>
        <w:bottom w:val="none" w:sz="0" w:space="0" w:color="auto"/>
        <w:right w:val="none" w:sz="0" w:space="0" w:color="auto"/>
      </w:divBdr>
    </w:div>
    <w:div w:id="1381057365">
      <w:bodyDiv w:val="1"/>
      <w:marLeft w:val="0"/>
      <w:marRight w:val="0"/>
      <w:marTop w:val="0"/>
      <w:marBottom w:val="0"/>
      <w:divBdr>
        <w:top w:val="none" w:sz="0" w:space="0" w:color="auto"/>
        <w:left w:val="none" w:sz="0" w:space="0" w:color="auto"/>
        <w:bottom w:val="none" w:sz="0" w:space="0" w:color="auto"/>
        <w:right w:val="none" w:sz="0" w:space="0" w:color="auto"/>
      </w:divBdr>
    </w:div>
    <w:div w:id="1556237375">
      <w:bodyDiv w:val="1"/>
      <w:marLeft w:val="0"/>
      <w:marRight w:val="0"/>
      <w:marTop w:val="0"/>
      <w:marBottom w:val="0"/>
      <w:divBdr>
        <w:top w:val="none" w:sz="0" w:space="0" w:color="auto"/>
        <w:left w:val="none" w:sz="0" w:space="0" w:color="auto"/>
        <w:bottom w:val="none" w:sz="0" w:space="0" w:color="auto"/>
        <w:right w:val="none" w:sz="0" w:space="0" w:color="auto"/>
      </w:divBdr>
    </w:div>
    <w:div w:id="1729263993">
      <w:bodyDiv w:val="1"/>
      <w:marLeft w:val="0"/>
      <w:marRight w:val="0"/>
      <w:marTop w:val="0"/>
      <w:marBottom w:val="0"/>
      <w:divBdr>
        <w:top w:val="none" w:sz="0" w:space="0" w:color="auto"/>
        <w:left w:val="none" w:sz="0" w:space="0" w:color="auto"/>
        <w:bottom w:val="none" w:sz="0" w:space="0" w:color="auto"/>
        <w:right w:val="none" w:sz="0" w:space="0" w:color="auto"/>
      </w:divBdr>
    </w:div>
    <w:div w:id="1920748077">
      <w:bodyDiv w:val="1"/>
      <w:marLeft w:val="0"/>
      <w:marRight w:val="0"/>
      <w:marTop w:val="0"/>
      <w:marBottom w:val="0"/>
      <w:divBdr>
        <w:top w:val="none" w:sz="0" w:space="0" w:color="auto"/>
        <w:left w:val="none" w:sz="0" w:space="0" w:color="auto"/>
        <w:bottom w:val="none" w:sz="0" w:space="0" w:color="auto"/>
        <w:right w:val="none" w:sz="0" w:space="0" w:color="auto"/>
      </w:divBdr>
    </w:div>
    <w:div w:id="2036614679">
      <w:bodyDiv w:val="1"/>
      <w:marLeft w:val="0"/>
      <w:marRight w:val="0"/>
      <w:marTop w:val="0"/>
      <w:marBottom w:val="0"/>
      <w:divBdr>
        <w:top w:val="none" w:sz="0" w:space="0" w:color="auto"/>
        <w:left w:val="none" w:sz="0" w:space="0" w:color="auto"/>
        <w:bottom w:val="none" w:sz="0" w:space="0" w:color="auto"/>
        <w:right w:val="none" w:sz="0" w:space="0" w:color="auto"/>
      </w:divBdr>
    </w:div>
    <w:div w:id="20938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91799" TargetMode="External"/><Relationship Id="rId3" Type="http://schemas.openxmlformats.org/officeDocument/2006/relationships/settings" Target="settings.xml"/><Relationship Id="rId7" Type="http://schemas.openxmlformats.org/officeDocument/2006/relationships/hyperlink" Target="toktom://db/151478"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toktom://db/1514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6</Pages>
  <Words>1517</Words>
  <Characters>8650</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Mahabat</dc:creator>
  <cp:keywords/>
  <dc:description/>
  <cp:lastModifiedBy>Admin</cp:lastModifiedBy>
  <cp:revision>15</cp:revision>
  <cp:lastPrinted>2021-09-03T07:42:00Z</cp:lastPrinted>
  <dcterms:created xsi:type="dcterms:W3CDTF">2021-08-27T14:55:00Z</dcterms:created>
  <dcterms:modified xsi:type="dcterms:W3CDTF">2021-09-08T10:06:00Z</dcterms:modified>
</cp:coreProperties>
</file>